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0A3B0" w14:textId="171EEED9" w:rsidR="00AB64C1" w:rsidRDefault="00E126FD" w:rsidP="00B87035">
      <w:pPr>
        <w:spacing w:after="0"/>
        <w:ind w:hanging="10"/>
        <w:jc w:val="center"/>
      </w:pPr>
      <w:r>
        <w:rPr>
          <w:rFonts w:ascii="Verdana" w:eastAsia="Verdana" w:hAnsi="Verdana" w:cs="Verdana"/>
          <w:b/>
        </w:rPr>
        <w:t>ISTITUTO DI ISTRUZIONE A. MOTTI</w:t>
      </w:r>
    </w:p>
    <w:p w14:paraId="30046E4E" w14:textId="18BDBEFB" w:rsidR="00AB64C1" w:rsidRDefault="00E126FD" w:rsidP="00B87035">
      <w:pPr>
        <w:spacing w:after="0"/>
        <w:ind w:right="4" w:hanging="10"/>
        <w:jc w:val="center"/>
      </w:pPr>
      <w:r>
        <w:rPr>
          <w:rFonts w:ascii="Verdana" w:eastAsia="Verdana" w:hAnsi="Verdana" w:cs="Verdana"/>
          <w:b/>
        </w:rPr>
        <w:t>PERCORSO TECNICO</w:t>
      </w:r>
    </w:p>
    <w:p w14:paraId="655F07C8" w14:textId="33353525" w:rsidR="00B87035" w:rsidRPr="003B4B3A" w:rsidRDefault="00B87035" w:rsidP="00B87035">
      <w:pPr>
        <w:spacing w:after="120" w:line="360" w:lineRule="auto"/>
        <w:jc w:val="center"/>
        <w:rPr>
          <w:rFonts w:ascii="Verdana" w:eastAsia="Verdana" w:hAnsi="Verdana" w:cs="Verdana"/>
          <w:b/>
          <w:u w:val="single"/>
        </w:rPr>
      </w:pPr>
      <w:r>
        <w:rPr>
          <w:rFonts w:ascii="Verdana" w:eastAsia="Verdana" w:hAnsi="Verdana" w:cs="Verdana"/>
          <w:b/>
          <w:u w:val="single"/>
        </w:rPr>
        <w:t>CLASSE QUINTA INDIRIZZO TECNICO PER IL TURISMO</w:t>
      </w:r>
    </w:p>
    <w:p w14:paraId="09BA7780" w14:textId="77777777" w:rsidR="00B87035" w:rsidRPr="00B87035" w:rsidRDefault="00B87035" w:rsidP="00D93A61">
      <w:pPr>
        <w:rPr>
          <w:rFonts w:ascii="Verdana" w:eastAsia="Verdana" w:hAnsi="Verdana" w:cs="Verdana"/>
          <w:b/>
          <w:color w:val="00B0F0"/>
        </w:rPr>
      </w:pPr>
      <w:r w:rsidRPr="00B87035">
        <w:rPr>
          <w:rFonts w:ascii="Verdana" w:eastAsia="Verdana" w:hAnsi="Verdana" w:cs="Verdana"/>
          <w:b/>
          <w:color w:val="00B0F0"/>
        </w:rPr>
        <w:t>DISCIPLINA</w:t>
      </w:r>
      <w:r w:rsidRPr="00B87035">
        <w:rPr>
          <w:rFonts w:ascii="Arial" w:eastAsia="Arial" w:hAnsi="Arial" w:cs="Arial"/>
          <w:b/>
          <w:color w:val="00B0F0"/>
        </w:rPr>
        <w:t>►</w:t>
      </w:r>
      <w:r w:rsidRPr="00B87035">
        <w:rPr>
          <w:rFonts w:ascii="Verdana" w:eastAsia="Arial" w:hAnsi="Verdana" w:cs="Arial"/>
          <w:b/>
          <w:color w:val="00B0F0"/>
        </w:rPr>
        <w:t>MATEMATICA</w:t>
      </w:r>
    </w:p>
    <w:p w14:paraId="518715EF" w14:textId="77777777" w:rsidR="00B87035" w:rsidRPr="00B87035" w:rsidRDefault="00B87035" w:rsidP="00B87035">
      <w:pPr>
        <w:rPr>
          <w:rFonts w:ascii="Verdana" w:eastAsia="Verdana" w:hAnsi="Verdana" w:cs="Verdana"/>
          <w:b/>
          <w:color w:val="00B0F0"/>
        </w:rPr>
      </w:pPr>
      <w:r w:rsidRPr="00B87035">
        <w:rPr>
          <w:rFonts w:ascii="Verdana" w:eastAsia="Verdana" w:hAnsi="Verdana" w:cs="Verdana"/>
          <w:b/>
          <w:color w:val="00B0F0"/>
        </w:rPr>
        <w:t>CLASSE DI CONCORSO</w:t>
      </w:r>
      <w:r w:rsidRPr="00B87035">
        <w:rPr>
          <w:rFonts w:ascii="Arial" w:eastAsia="Arial" w:hAnsi="Arial" w:cs="Arial"/>
          <w:b/>
          <w:color w:val="00B0F0"/>
        </w:rPr>
        <w:t>►</w:t>
      </w:r>
      <w:r w:rsidRPr="00B87035">
        <w:rPr>
          <w:rFonts w:ascii="Verdana" w:eastAsia="Arial" w:hAnsi="Verdana" w:cs="Arial"/>
          <w:b/>
          <w:color w:val="00B0F0"/>
        </w:rPr>
        <w:t>A026</w:t>
      </w:r>
    </w:p>
    <w:tbl>
      <w:tblPr>
        <w:tblStyle w:val="TableGrid"/>
        <w:tblW w:w="14988" w:type="dxa"/>
        <w:tblInd w:w="5" w:type="dxa"/>
        <w:tblCellMar>
          <w:top w:w="3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4988"/>
      </w:tblGrid>
      <w:tr w:rsidR="00AB64C1" w14:paraId="4599F695" w14:textId="77777777">
        <w:trPr>
          <w:trHeight w:val="547"/>
        </w:trPr>
        <w:tc>
          <w:tcPr>
            <w:tcW w:w="1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8AEFC" w14:textId="03BCE7A7" w:rsidR="00AB64C1" w:rsidRDefault="00E126FD">
            <w:r>
              <w:rPr>
                <w:rFonts w:ascii="Verdana" w:eastAsia="Verdana" w:hAnsi="Verdana" w:cs="Verdana"/>
                <w:i/>
              </w:rPr>
              <w:t>Docente</w:t>
            </w:r>
            <w:r>
              <w:rPr>
                <w:rFonts w:ascii="Times New Roman" w:eastAsia="Times New Roman" w:hAnsi="Times New Roman" w:cs="Times New Roman"/>
              </w:rPr>
              <w:t xml:space="preserve"> FERRARA MARIA MELANIA</w:t>
            </w:r>
            <w:r>
              <w:rPr>
                <w:rFonts w:ascii="Verdana" w:eastAsia="Verdana" w:hAnsi="Verdana" w:cs="Verdana"/>
                <w:i/>
              </w:rPr>
              <w:t xml:space="preserve"> </w:t>
            </w:r>
          </w:p>
          <w:p w14:paraId="6D5DE152" w14:textId="77777777" w:rsidR="00AB64C1" w:rsidRDefault="00E126FD">
            <w:r>
              <w:rPr>
                <w:rFonts w:ascii="Verdana" w:eastAsia="Verdana" w:hAnsi="Verdana" w:cs="Verdana"/>
                <w:i/>
              </w:rPr>
              <w:t xml:space="preserve"> </w:t>
            </w:r>
          </w:p>
        </w:tc>
      </w:tr>
      <w:tr w:rsidR="00AB64C1" w14:paraId="60B73227" w14:textId="77777777">
        <w:trPr>
          <w:trHeight w:val="545"/>
        </w:trPr>
        <w:tc>
          <w:tcPr>
            <w:tcW w:w="1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58C45" w14:textId="45A69E25" w:rsidR="00AB64C1" w:rsidRDefault="00E126FD">
            <w:r>
              <w:rPr>
                <w:rFonts w:ascii="Verdana" w:eastAsia="Verdana" w:hAnsi="Verdana" w:cs="Verdana"/>
                <w:i/>
              </w:rPr>
              <w:t xml:space="preserve">Programmazione per classi parallele </w:t>
            </w:r>
            <w:r w:rsidR="00B87035">
              <w:rPr>
                <w:rFonts w:ascii="Verdana" w:eastAsia="Verdana" w:hAnsi="Verdana" w:cs="Verdana"/>
                <w:i/>
              </w:rPr>
              <w:t>X</w:t>
            </w:r>
            <w:r>
              <w:rPr>
                <w:rFonts w:ascii="Verdana" w:eastAsia="Verdana" w:hAnsi="Verdana" w:cs="Verdana"/>
                <w:i/>
              </w:rPr>
              <w:t xml:space="preserve"> SI    □</w:t>
            </w:r>
            <w:r w:rsidR="00252893">
              <w:rPr>
                <w:rFonts w:ascii="Verdana" w:eastAsia="Verdana" w:hAnsi="Verdana" w:cs="Verdana"/>
                <w:i/>
              </w:rPr>
              <w:t xml:space="preserve"> </w:t>
            </w:r>
            <w:r>
              <w:rPr>
                <w:rFonts w:ascii="Verdana" w:eastAsia="Verdana" w:hAnsi="Verdana" w:cs="Verdana"/>
                <w:i/>
              </w:rPr>
              <w:t xml:space="preserve">NO </w:t>
            </w:r>
          </w:p>
          <w:p w14:paraId="0A32FA40" w14:textId="77777777" w:rsidR="00AB64C1" w:rsidRDefault="00E126FD">
            <w:r>
              <w:rPr>
                <w:rFonts w:ascii="Verdana" w:eastAsia="Verdana" w:hAnsi="Verdana" w:cs="Verdana"/>
                <w:i/>
              </w:rPr>
              <w:t xml:space="preserve"> </w:t>
            </w:r>
          </w:p>
        </w:tc>
      </w:tr>
      <w:tr w:rsidR="00AB64C1" w14:paraId="5CC1B54C" w14:textId="77777777">
        <w:trPr>
          <w:trHeight w:val="545"/>
        </w:trPr>
        <w:tc>
          <w:tcPr>
            <w:tcW w:w="1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BF841" w14:textId="12905201" w:rsidR="00AB64C1" w:rsidRDefault="00E126FD">
            <w:r>
              <w:rPr>
                <w:rFonts w:ascii="Verdana" w:eastAsia="Verdana" w:hAnsi="Verdana" w:cs="Verdana"/>
                <w:i/>
              </w:rPr>
              <w:t xml:space="preserve">Programmazione condivisa in sede di Riunione di materia x </w:t>
            </w:r>
            <w:proofErr w:type="gramStart"/>
            <w:r>
              <w:rPr>
                <w:rFonts w:ascii="Verdana" w:eastAsia="Verdana" w:hAnsi="Verdana" w:cs="Verdana"/>
                <w:i/>
              </w:rPr>
              <w:t>SI  □</w:t>
            </w:r>
            <w:proofErr w:type="gramEnd"/>
            <w:r w:rsidR="00252893">
              <w:rPr>
                <w:rFonts w:ascii="Verdana" w:eastAsia="Verdana" w:hAnsi="Verdana" w:cs="Verdana"/>
                <w:i/>
              </w:rPr>
              <w:t xml:space="preserve"> </w:t>
            </w:r>
            <w:r>
              <w:rPr>
                <w:rFonts w:ascii="Verdana" w:eastAsia="Verdana" w:hAnsi="Verdana" w:cs="Verdana"/>
                <w:i/>
              </w:rPr>
              <w:t xml:space="preserve">NO </w:t>
            </w:r>
          </w:p>
          <w:p w14:paraId="393FB9A5" w14:textId="77777777" w:rsidR="00AB64C1" w:rsidRDefault="00E126FD">
            <w:r>
              <w:rPr>
                <w:rFonts w:ascii="Verdana" w:eastAsia="Verdana" w:hAnsi="Verdana" w:cs="Verdana"/>
                <w:i/>
              </w:rPr>
              <w:t xml:space="preserve"> </w:t>
            </w:r>
          </w:p>
        </w:tc>
      </w:tr>
    </w:tbl>
    <w:p w14:paraId="05B35750" w14:textId="77777777" w:rsidR="00B87035" w:rsidRDefault="00B87035" w:rsidP="00B87035">
      <w:pPr>
        <w:spacing w:after="0" w:line="240" w:lineRule="auto"/>
        <w:rPr>
          <w:rFonts w:ascii="Verdana" w:eastAsia="Verdana" w:hAnsi="Verdana" w:cs="Verdana"/>
          <w:b/>
          <w:i/>
        </w:rPr>
      </w:pPr>
      <w:r>
        <w:rPr>
          <w:rFonts w:ascii="Verdana" w:eastAsia="Verdana" w:hAnsi="Verdana" w:cs="Verdana"/>
          <w:b/>
          <w:i/>
        </w:rPr>
        <w:t>Nota:</w:t>
      </w:r>
    </w:p>
    <w:p w14:paraId="4C29459E" w14:textId="77777777" w:rsidR="00B87035" w:rsidRDefault="00B87035" w:rsidP="00B87035">
      <w:pPr>
        <w:spacing w:after="0" w:line="24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i/>
        </w:rPr>
        <w:t xml:space="preserve">A. </w:t>
      </w:r>
      <w:r>
        <w:rPr>
          <w:rFonts w:ascii="Arial" w:eastAsia="Arial" w:hAnsi="Arial" w:cs="Arial"/>
          <w:i/>
        </w:rPr>
        <w:t>►</w:t>
      </w:r>
      <w:r>
        <w:rPr>
          <w:rFonts w:ascii="Verdana" w:eastAsia="Verdana" w:hAnsi="Verdana" w:cs="Verdana"/>
        </w:rPr>
        <w:t xml:space="preserve">Si indicano in </w:t>
      </w:r>
      <w:r w:rsidRPr="00EA0224">
        <w:rPr>
          <w:rFonts w:ascii="Verdana" w:eastAsia="Verdana" w:hAnsi="Verdana" w:cs="Verdana"/>
          <w:i/>
          <w:sz w:val="24"/>
          <w:szCs w:val="24"/>
        </w:rPr>
        <w:t>corsivo</w:t>
      </w:r>
      <w:r>
        <w:rPr>
          <w:rFonts w:ascii="Verdana" w:eastAsia="Verdana" w:hAnsi="Verdana" w:cs="Verdana"/>
          <w:i/>
        </w:rPr>
        <w:t xml:space="preserve"> </w:t>
      </w:r>
      <w:r>
        <w:rPr>
          <w:rFonts w:ascii="Verdana" w:eastAsia="Verdana" w:hAnsi="Verdana" w:cs="Verdana"/>
        </w:rPr>
        <w:t>gli obiettivi minimi della disciplina in termini di conoscenze/competenze/abilità</w:t>
      </w:r>
    </w:p>
    <w:p w14:paraId="6660A905" w14:textId="77777777" w:rsidR="00B87035" w:rsidRDefault="00B87035" w:rsidP="00B87035">
      <w:pPr>
        <w:spacing w:after="0" w:line="240" w:lineRule="auto"/>
        <w:jc w:val="both"/>
        <w:rPr>
          <w:rFonts w:ascii="Verdana" w:eastAsia="Verdana" w:hAnsi="Verdana" w:cs="Verdana"/>
          <w:b/>
          <w:color w:val="00B0F0"/>
          <w:u w:val="single" w:color="00B0F0"/>
        </w:rPr>
      </w:pPr>
      <w:r>
        <w:rPr>
          <w:rFonts w:ascii="Verdana" w:eastAsia="Verdana" w:hAnsi="Verdana" w:cs="Verdana"/>
          <w:i/>
        </w:rPr>
        <w:t xml:space="preserve">B. </w:t>
      </w:r>
      <w:r>
        <w:rPr>
          <w:rFonts w:ascii="Arial" w:eastAsia="Arial" w:hAnsi="Arial" w:cs="Arial"/>
          <w:i/>
        </w:rPr>
        <w:t>►</w:t>
      </w:r>
      <w:r>
        <w:rPr>
          <w:rFonts w:ascii="Verdana" w:eastAsia="Verdana" w:hAnsi="Verdana" w:cs="Verdana"/>
        </w:rPr>
        <w:t>Si indicano con</w:t>
      </w:r>
      <w:r>
        <w:rPr>
          <w:rFonts w:ascii="Verdana" w:eastAsia="Verdana" w:hAnsi="Verdana" w:cs="Verdana"/>
          <w:i/>
        </w:rPr>
        <w:t xml:space="preserve"> </w:t>
      </w:r>
      <w:r>
        <w:rPr>
          <w:rFonts w:ascii="Verdana" w:eastAsia="Verdana" w:hAnsi="Verdana" w:cs="Verdana"/>
          <w:sz w:val="24"/>
          <w:szCs w:val="24"/>
          <w:u w:val="single"/>
        </w:rPr>
        <w:t>sottolineatura</w:t>
      </w:r>
      <w:r>
        <w:rPr>
          <w:rFonts w:ascii="Verdana" w:eastAsia="Verdana" w:hAnsi="Verdana" w:cs="Verdana"/>
          <w:b/>
          <w:u w:val="single"/>
        </w:rPr>
        <w:t xml:space="preserve"> </w:t>
      </w:r>
      <w:r>
        <w:rPr>
          <w:rFonts w:ascii="Verdana" w:eastAsia="Verdana" w:hAnsi="Verdana" w:cs="Verdana"/>
        </w:rPr>
        <w:t>gli obiettivi minimi richiesti in sede di esami integrativi e/o di idoneità</w:t>
      </w:r>
      <w:r w:rsidRPr="00B968BA">
        <w:rPr>
          <w:rFonts w:ascii="Verdana" w:eastAsia="Verdana" w:hAnsi="Verdana" w:cs="Verdana"/>
          <w:b/>
          <w:color w:val="00B0F0"/>
          <w:u w:val="single" w:color="00B0F0"/>
        </w:rPr>
        <w:t xml:space="preserve"> </w:t>
      </w:r>
    </w:p>
    <w:p w14:paraId="72DFBDCD" w14:textId="64863C85" w:rsidR="00AB64C1" w:rsidRDefault="00E126FD" w:rsidP="00B87035">
      <w:pPr>
        <w:spacing w:after="149" w:line="249" w:lineRule="auto"/>
        <w:ind w:left="115" w:right="11275" w:hanging="130"/>
      </w:pPr>
      <w:r>
        <w:rPr>
          <w:rFonts w:ascii="Verdana" w:eastAsia="Verdana" w:hAnsi="Verdana" w:cs="Verdana"/>
          <w:i/>
        </w:rPr>
        <w:t xml:space="preserve"> </w:t>
      </w:r>
    </w:p>
    <w:p w14:paraId="0C8166C6" w14:textId="77777777" w:rsidR="00AB64C1" w:rsidRDefault="00E126FD">
      <w:pPr>
        <w:spacing w:after="0"/>
        <w:ind w:left="5178"/>
      </w:pPr>
      <w:r>
        <w:rPr>
          <w:rFonts w:ascii="Verdana" w:eastAsia="Verdana" w:hAnsi="Verdana" w:cs="Verdana"/>
          <w:b/>
          <w:color w:val="00B0F0"/>
          <w:u w:val="single" w:color="00B0F0"/>
        </w:rPr>
        <w:t>ELENCO MODULI/BLOCCHI TEMATICI</w:t>
      </w:r>
      <w:r>
        <w:rPr>
          <w:rFonts w:ascii="Verdana" w:eastAsia="Verdana" w:hAnsi="Verdana" w:cs="Verdana"/>
          <w:b/>
          <w:color w:val="00B0F0"/>
        </w:rPr>
        <w:t xml:space="preserve"> </w:t>
      </w:r>
    </w:p>
    <w:p w14:paraId="5B5072CD" w14:textId="77777777" w:rsidR="00AB64C1" w:rsidRDefault="00E126FD">
      <w:pPr>
        <w:spacing w:after="0"/>
      </w:pPr>
      <w:r>
        <w:rPr>
          <w:rFonts w:ascii="Verdana" w:eastAsia="Verdana" w:hAnsi="Verdana" w:cs="Verdana"/>
          <w:b/>
          <w:i/>
          <w:color w:val="FF0000"/>
        </w:rPr>
        <w:t xml:space="preserve"> </w:t>
      </w:r>
    </w:p>
    <w:tbl>
      <w:tblPr>
        <w:tblStyle w:val="TableGrid"/>
        <w:tblW w:w="14984" w:type="dxa"/>
        <w:tblInd w:w="7" w:type="dxa"/>
        <w:tblCellMar>
          <w:top w:w="5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93"/>
        <w:gridCol w:w="4997"/>
        <w:gridCol w:w="4994"/>
      </w:tblGrid>
      <w:tr w:rsidR="00AB64C1" w14:paraId="189C6FA1" w14:textId="77777777">
        <w:trPr>
          <w:trHeight w:val="797"/>
        </w:trPr>
        <w:tc>
          <w:tcPr>
            <w:tcW w:w="9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/>
          </w:tcPr>
          <w:p w14:paraId="3850F724" w14:textId="1BB264B1" w:rsidR="00AB64C1" w:rsidRPr="00B87035" w:rsidRDefault="00E126FD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TITOLO DEL MODULO NUMERO 1 </w:t>
            </w:r>
          </w:p>
          <w:p w14:paraId="152603A9" w14:textId="52BE6633" w:rsidR="00AB64C1" w:rsidRPr="00B87035" w:rsidRDefault="00DB42C1">
            <w:pPr>
              <w:rPr>
                <w:rFonts w:ascii="Verdana" w:eastAsia="Verdana" w:hAnsi="Verdana" w:cs="Verdana"/>
                <w:b/>
              </w:rPr>
            </w:pPr>
            <w:r w:rsidRPr="00986C3E">
              <w:rPr>
                <w:rFonts w:ascii="Arial" w:eastAsia="Verdana" w:hAnsi="Arial" w:cs="Arial"/>
                <w:b/>
                <w:color w:val="auto"/>
                <w:kern w:val="0"/>
              </w:rPr>
              <w:t>►</w:t>
            </w:r>
            <w:r w:rsidR="00E126FD" w:rsidRPr="00B87035">
              <w:rPr>
                <w:rFonts w:ascii="Verdana" w:eastAsia="Verdana" w:hAnsi="Verdana" w:cs="Verdana"/>
                <w:b/>
              </w:rPr>
              <w:t xml:space="preserve"> </w:t>
            </w:r>
            <w:r w:rsidRPr="00B87035">
              <w:rPr>
                <w:rFonts w:ascii="Verdana" w:eastAsia="Verdana" w:hAnsi="Verdana" w:cs="Verdana"/>
                <w:b/>
              </w:rPr>
              <w:t>Derivate</w:t>
            </w:r>
          </w:p>
          <w:p w14:paraId="6E672D3A" w14:textId="77777777" w:rsidR="00AB64C1" w:rsidRDefault="00E126FD">
            <w:r>
              <w:rPr>
                <w:rFonts w:ascii="Verdana" w:eastAsia="Verdana" w:hAnsi="Verdana" w:cs="Verdana"/>
                <w:b/>
              </w:rPr>
              <w:t xml:space="preserve">Periodo di svolgimento: primo quadrimestre  </w:t>
            </w:r>
          </w:p>
        </w:tc>
        <w:tc>
          <w:tcPr>
            <w:tcW w:w="4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073F0B2D" w14:textId="77777777" w:rsidR="00AB64C1" w:rsidRDefault="00AB64C1"/>
        </w:tc>
      </w:tr>
      <w:tr w:rsidR="00AB64C1" w14:paraId="52F84A48" w14:textId="77777777">
        <w:trPr>
          <w:trHeight w:val="1907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32265" w14:textId="38F0D146" w:rsidR="00AB64C1" w:rsidRPr="008A72B7" w:rsidRDefault="00E126FD" w:rsidP="008A72B7">
            <w:pPr>
              <w:spacing w:after="120"/>
              <w:jc w:val="both"/>
              <w:rPr>
                <w:rFonts w:ascii="Verdana" w:eastAsia="Verdana" w:hAnsi="Verdana" w:cs="Verdana"/>
                <w:b/>
                <w:color w:val="auto"/>
                <w:kern w:val="0"/>
                <w14:ligatures w14:val="none"/>
              </w:rPr>
            </w:pPr>
            <w:r w:rsidRPr="008A72B7">
              <w:rPr>
                <w:rFonts w:ascii="Verdana" w:eastAsia="Verdana" w:hAnsi="Verdana" w:cs="Verdana"/>
                <w:b/>
                <w:color w:val="auto"/>
                <w:kern w:val="0"/>
                <w14:ligatures w14:val="none"/>
              </w:rPr>
              <w:t>CO</w:t>
            </w:r>
            <w:r w:rsidR="00E450F0" w:rsidRPr="008A72B7">
              <w:rPr>
                <w:rFonts w:ascii="Verdana" w:eastAsia="Verdana" w:hAnsi="Verdana" w:cs="Verdana"/>
                <w:b/>
                <w:color w:val="auto"/>
                <w:kern w:val="0"/>
                <w14:ligatures w14:val="none"/>
              </w:rPr>
              <w:t>NOSCENZE</w:t>
            </w:r>
            <w:r w:rsidRPr="008A72B7">
              <w:rPr>
                <w:rFonts w:ascii="Verdana" w:eastAsia="Verdana" w:hAnsi="Verdana" w:cs="Verdana"/>
                <w:b/>
                <w:color w:val="auto"/>
                <w:kern w:val="0"/>
                <w14:ligatures w14:val="none"/>
              </w:rPr>
              <w:t xml:space="preserve"> </w:t>
            </w:r>
          </w:p>
          <w:p w14:paraId="3684447A" w14:textId="73622C34" w:rsidR="00AB64C1" w:rsidRDefault="00E450F0" w:rsidP="008A72B7">
            <w:pPr>
              <w:ind w:left="5" w:right="21"/>
            </w:pPr>
            <w:r w:rsidRPr="008A72B7">
              <w:rPr>
                <w:rFonts w:ascii="Verdana" w:eastAsia="Verdana" w:hAnsi="Verdana" w:cs="Verdana"/>
                <w:lang w:eastAsia="en-US"/>
                <w14:ligatures w14:val="none"/>
              </w:rPr>
              <w:t>S</w:t>
            </w:r>
            <w:r w:rsidR="00E126FD" w:rsidRPr="008A72B7">
              <w:rPr>
                <w:rFonts w:ascii="Verdana" w:eastAsia="Verdana" w:hAnsi="Verdana" w:cs="Verdana"/>
                <w:lang w:eastAsia="en-US"/>
                <w14:ligatures w14:val="none"/>
              </w:rPr>
              <w:t>aper calcolare le derivate di semplici funzioni algebriche e alcune semplici</w:t>
            </w:r>
            <w:r w:rsidR="00E126FD">
              <w:rPr>
                <w:rFonts w:ascii="Verdana" w:eastAsia="Verdana" w:hAnsi="Verdana" w:cs="Verdana"/>
                <w:sz w:val="28"/>
              </w:rPr>
              <w:t xml:space="preserve"> </w:t>
            </w:r>
            <w:r w:rsidR="008A72B7" w:rsidRPr="008A72B7">
              <w:rPr>
                <w:rFonts w:ascii="Verdana" w:eastAsia="Verdana" w:hAnsi="Verdana" w:cs="Verdana"/>
                <w:lang w:eastAsia="en-US"/>
                <w14:ligatures w14:val="none"/>
              </w:rPr>
              <w:t>trascendenti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3DA0F" w14:textId="77777777" w:rsidR="00AB64C1" w:rsidRPr="008A72B7" w:rsidRDefault="00E126FD" w:rsidP="008A72B7">
            <w:pPr>
              <w:spacing w:after="120"/>
              <w:jc w:val="both"/>
              <w:rPr>
                <w:rFonts w:ascii="Verdana" w:eastAsia="Verdana" w:hAnsi="Verdana" w:cs="Verdana"/>
                <w:b/>
                <w:color w:val="auto"/>
                <w:kern w:val="0"/>
                <w14:ligatures w14:val="none"/>
              </w:rPr>
            </w:pPr>
            <w:r w:rsidRPr="008A72B7">
              <w:rPr>
                <w:rFonts w:ascii="Verdana" w:eastAsia="Verdana" w:hAnsi="Verdana" w:cs="Verdana"/>
                <w:b/>
                <w:color w:val="auto"/>
                <w:kern w:val="0"/>
                <w14:ligatures w14:val="none"/>
              </w:rPr>
              <w:t xml:space="preserve">COMPETENZE </w:t>
            </w:r>
          </w:p>
          <w:p w14:paraId="3F187A61" w14:textId="1D319347" w:rsidR="00AB64C1" w:rsidRDefault="00E126FD" w:rsidP="008A72B7">
            <w:pPr>
              <w:ind w:left="5" w:right="21"/>
            </w:pPr>
            <w:r w:rsidRPr="008A72B7">
              <w:rPr>
                <w:rFonts w:ascii="Verdana" w:eastAsia="Verdana" w:hAnsi="Verdana" w:cs="Verdana"/>
                <w:lang w:eastAsia="en-US"/>
                <w14:ligatures w14:val="none"/>
              </w:rPr>
              <w:t xml:space="preserve">Utilizzare le tecniche e le procedure del calcolo algebrico, per calcolare derivate di funzioni </w:t>
            </w:r>
            <w:r w:rsidR="008A72B7" w:rsidRPr="008A72B7">
              <w:rPr>
                <w:rFonts w:ascii="Verdana" w:eastAsia="Verdana" w:hAnsi="Verdana" w:cs="Verdana"/>
                <w:lang w:eastAsia="en-US"/>
                <w14:ligatures w14:val="none"/>
              </w:rPr>
              <w:t>razionali, irrazionali e trascendenti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BBCF2" w14:textId="77777777" w:rsidR="00AB64C1" w:rsidRDefault="00E126FD" w:rsidP="008A72B7">
            <w:pPr>
              <w:spacing w:after="120"/>
              <w:jc w:val="both"/>
            </w:pPr>
            <w:r w:rsidRPr="008A72B7">
              <w:rPr>
                <w:rFonts w:ascii="Verdana" w:eastAsia="Verdana" w:hAnsi="Verdana" w:cs="Verdana"/>
                <w:b/>
                <w:color w:val="auto"/>
                <w:kern w:val="0"/>
                <w14:ligatures w14:val="none"/>
              </w:rPr>
              <w:t>ABILITA’</w:t>
            </w: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  <w:p w14:paraId="5717D0D1" w14:textId="46C1AC81" w:rsidR="008A72B7" w:rsidRDefault="00E126FD" w:rsidP="008A72B7">
            <w:pPr>
              <w:tabs>
                <w:tab w:val="center" w:pos="1100"/>
                <w:tab w:val="center" w:pos="2833"/>
                <w:tab w:val="center" w:pos="3541"/>
              </w:tabs>
              <w:rPr>
                <w:rFonts w:ascii="Verdana" w:eastAsia="Verdana" w:hAnsi="Verdana" w:cs="Verdana"/>
                <w:i/>
                <w:u w:val="single" w:color="000000"/>
              </w:rPr>
            </w:pPr>
            <w:r w:rsidRPr="008A72B7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717D397C" wp14:editId="6C132EAC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151583</wp:posOffset>
                      </wp:positionV>
                      <wp:extent cx="2697734" cy="10668"/>
                      <wp:effectExtent l="0" t="0" r="0" b="0"/>
                      <wp:wrapNone/>
                      <wp:docPr id="9759" name="Group 97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97734" cy="10668"/>
                                <a:chOff x="0" y="0"/>
                                <a:chExt cx="2697734" cy="10668"/>
                              </a:xfrm>
                            </wpg:grpSpPr>
                            <wps:wsp>
                              <wps:cNvPr id="12707" name="Shape 12707"/>
                              <wps:cNvSpPr/>
                              <wps:spPr>
                                <a:xfrm>
                                  <a:off x="0" y="0"/>
                                  <a:ext cx="2697734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97734" h="10668">
                                      <a:moveTo>
                                        <a:pt x="0" y="0"/>
                                      </a:moveTo>
                                      <a:lnTo>
                                        <a:pt x="2697734" y="0"/>
                                      </a:lnTo>
                                      <a:lnTo>
                                        <a:pt x="2697734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w14:anchorId="2AC9F2B3" id="Group 9759" o:spid="_x0000_s1026" style="position:absolute;margin-left:5.4pt;margin-top:11.95pt;width:212.4pt;height:.85pt;z-index:-251658240" coordsize="26977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">
                      <v:shape id="Shape 12707" o:spid="_x0000_s1027" style="position:absolute;width:26977;height:106;visibility:visible;mso-wrap-style:square;v-text-anchor:top" coordsize="2697734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" path="m,l2697734,r,10668l,10668,,e" fillcolor="black" stroked="f" strokeweight="0">
                        <v:stroke miterlimit="83231f" joinstyle="miter"/>
                        <v:path arrowok="t" textboxrect="0,0,2697734,10668"/>
                      </v:shape>
                    </v:group>
                  </w:pict>
                </mc:Fallback>
              </mc:AlternateContent>
            </w:r>
            <w:r w:rsidRPr="008A72B7">
              <w:rPr>
                <w:rFonts w:ascii="Verdana" w:eastAsia="Verdana" w:hAnsi="Verdana" w:cs="Verdana"/>
                <w:i/>
              </w:rPr>
              <w:t>Riconoscere e applicare l</w:t>
            </w:r>
            <w:r w:rsidR="008A72B7">
              <w:rPr>
                <w:rFonts w:ascii="Verdana" w:eastAsia="Verdana" w:hAnsi="Verdana" w:cs="Verdana"/>
                <w:i/>
              </w:rPr>
              <w:t>e</w:t>
            </w:r>
            <w:r w:rsidRPr="008A72B7">
              <w:rPr>
                <w:rFonts w:ascii="Verdana" w:eastAsia="Verdana" w:hAnsi="Verdana" w:cs="Verdana"/>
                <w:i/>
              </w:rPr>
              <w:t xml:space="preserve"> </w:t>
            </w:r>
            <w:r w:rsidRPr="008A72B7">
              <w:rPr>
                <w:rFonts w:ascii="Verdana" w:eastAsia="Verdana" w:hAnsi="Verdana" w:cs="Verdana"/>
                <w:i/>
                <w:u w:val="single" w:color="000000"/>
              </w:rPr>
              <w:t xml:space="preserve">regole di </w:t>
            </w:r>
            <w:r w:rsidR="00252893">
              <w:rPr>
                <w:rFonts w:ascii="Verdana" w:eastAsia="Verdana" w:hAnsi="Verdana" w:cs="Verdana"/>
                <w:i/>
                <w:u w:val="single" w:color="000000"/>
              </w:rPr>
              <w:t>d</w:t>
            </w:r>
            <w:r w:rsidRPr="008A72B7">
              <w:rPr>
                <w:rFonts w:ascii="Verdana" w:eastAsia="Verdana" w:hAnsi="Verdana" w:cs="Verdana"/>
                <w:i/>
                <w:u w:val="single" w:color="000000"/>
              </w:rPr>
              <w:t>erivazione per</w:t>
            </w:r>
            <w:r w:rsidRPr="008A72B7">
              <w:rPr>
                <w:rFonts w:ascii="Verdana" w:eastAsia="Verdana" w:hAnsi="Verdana" w:cs="Verdana"/>
                <w:i/>
              </w:rPr>
              <w:t xml:space="preserve"> </w:t>
            </w:r>
            <w:r w:rsidRPr="008A72B7">
              <w:rPr>
                <w:rFonts w:ascii="Verdana" w:eastAsia="Verdana" w:hAnsi="Verdana" w:cs="Verdana"/>
                <w:i/>
                <w:u w:val="single" w:color="000000"/>
              </w:rPr>
              <w:t xml:space="preserve">semplici funzioni algebriche </w:t>
            </w:r>
            <w:r w:rsidR="008A72B7" w:rsidRPr="008A72B7">
              <w:rPr>
                <w:rFonts w:ascii="Verdana" w:eastAsia="Verdana" w:hAnsi="Verdana" w:cs="Verdana"/>
                <w:i/>
                <w:u w:val="single" w:color="000000"/>
              </w:rPr>
              <w:t>razionali intere.</w:t>
            </w:r>
            <w:r w:rsidR="00252893">
              <w:rPr>
                <w:rFonts w:ascii="Verdana" w:eastAsia="Verdana" w:hAnsi="Verdana" w:cs="Verdana"/>
                <w:i/>
                <w:u w:val="single" w:color="000000"/>
              </w:rPr>
              <w:t xml:space="preserve"> </w:t>
            </w:r>
          </w:p>
          <w:p w14:paraId="47004886" w14:textId="77777777" w:rsidR="00252893" w:rsidRDefault="008A72B7" w:rsidP="008A72B7">
            <w:pPr>
              <w:rPr>
                <w:rFonts w:ascii="Verdana" w:eastAsia="Verdana" w:hAnsi="Verdana" w:cs="Verdana"/>
              </w:rPr>
            </w:pPr>
            <w:r w:rsidRPr="008A72B7">
              <w:rPr>
                <w:rFonts w:ascii="Verdana" w:eastAsia="Verdana" w:hAnsi="Verdana" w:cs="Verdana"/>
              </w:rPr>
              <w:t xml:space="preserve">Riconoscere e applicare le regole di derivazione per funzioni algebriche razionali, irrazionali e semplici funzioni logaritmiche ed esponenziali. </w:t>
            </w:r>
          </w:p>
          <w:p w14:paraId="4B210C7B" w14:textId="193FFE02" w:rsidR="008A72B7" w:rsidRPr="008A72B7" w:rsidRDefault="008A72B7" w:rsidP="008A72B7">
            <w:r w:rsidRPr="008A72B7">
              <w:rPr>
                <w:rFonts w:ascii="Verdana" w:eastAsia="Verdana" w:hAnsi="Verdana" w:cs="Verdana"/>
              </w:rPr>
              <w:t xml:space="preserve">Enunciare i teoremi sulle derivate: somma, prodotto, quoziente, derivata di una funzione </w:t>
            </w:r>
          </w:p>
          <w:p w14:paraId="4A12EC19" w14:textId="4037535B" w:rsidR="00AB64C1" w:rsidRPr="008A72B7" w:rsidRDefault="008A72B7" w:rsidP="008A72B7">
            <w:r w:rsidRPr="008A72B7">
              <w:rPr>
                <w:rFonts w:ascii="Verdana" w:eastAsia="Verdana" w:hAnsi="Verdana" w:cs="Verdana"/>
              </w:rPr>
              <w:t>composta e di una funzione inversa.</w:t>
            </w:r>
            <w:r>
              <w:rPr>
                <w:rFonts w:ascii="Verdana" w:eastAsia="Verdana" w:hAnsi="Verdana" w:cs="Verdana"/>
                <w:sz w:val="28"/>
              </w:rPr>
              <w:t xml:space="preserve"> </w:t>
            </w:r>
          </w:p>
        </w:tc>
      </w:tr>
    </w:tbl>
    <w:p w14:paraId="1A4685C6" w14:textId="77777777" w:rsidR="00AB64C1" w:rsidRDefault="00AB64C1">
      <w:pPr>
        <w:spacing w:after="0"/>
        <w:ind w:left="-1133" w:right="13348"/>
      </w:pPr>
    </w:p>
    <w:tbl>
      <w:tblPr>
        <w:tblStyle w:val="TableGrid"/>
        <w:tblW w:w="14984" w:type="dxa"/>
        <w:tblInd w:w="7" w:type="dxa"/>
        <w:tblCellMar>
          <w:top w:w="48" w:type="dxa"/>
          <w:left w:w="108" w:type="dxa"/>
          <w:bottom w:w="5" w:type="dxa"/>
          <w:right w:w="294" w:type="dxa"/>
        </w:tblCellMar>
        <w:tblLook w:val="04A0" w:firstRow="1" w:lastRow="0" w:firstColumn="1" w:lastColumn="0" w:noHBand="0" w:noVBand="1"/>
      </w:tblPr>
      <w:tblGrid>
        <w:gridCol w:w="79"/>
        <w:gridCol w:w="4913"/>
        <w:gridCol w:w="4997"/>
        <w:gridCol w:w="4918"/>
        <w:gridCol w:w="77"/>
      </w:tblGrid>
      <w:tr w:rsidR="00AB64C1" w14:paraId="2172739D" w14:textId="77777777">
        <w:trPr>
          <w:trHeight w:val="797"/>
        </w:trPr>
        <w:tc>
          <w:tcPr>
            <w:tcW w:w="14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5B4B988B" w14:textId="6411F30E" w:rsidR="00AB64C1" w:rsidRPr="00B87035" w:rsidRDefault="00E126FD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TITOLO DEL MODULO NUMERO 2 </w:t>
            </w:r>
          </w:p>
          <w:p w14:paraId="7E27E2CF" w14:textId="68CE7983" w:rsidR="00AB64C1" w:rsidRPr="00B87035" w:rsidRDefault="008A72B7">
            <w:pPr>
              <w:spacing w:after="20"/>
              <w:rPr>
                <w:rFonts w:ascii="Verdana" w:eastAsia="Verdana" w:hAnsi="Verdana" w:cs="Verdana"/>
                <w:b/>
              </w:rPr>
            </w:pPr>
            <w:r w:rsidRPr="00986C3E">
              <w:rPr>
                <w:rFonts w:ascii="Arial" w:eastAsia="Verdana" w:hAnsi="Arial" w:cs="Arial"/>
                <w:b/>
                <w:color w:val="auto"/>
                <w:kern w:val="0"/>
              </w:rPr>
              <w:t>►</w:t>
            </w:r>
            <w:r w:rsidR="00B87035" w:rsidRPr="00B87035">
              <w:rPr>
                <w:rFonts w:ascii="Verdana" w:eastAsia="Verdana" w:hAnsi="Verdana" w:cs="Verdana"/>
                <w:b/>
              </w:rPr>
              <w:t>Studio di funzione</w:t>
            </w:r>
          </w:p>
          <w:p w14:paraId="5B3528FE" w14:textId="77777777" w:rsidR="00AB64C1" w:rsidRPr="00B87035" w:rsidRDefault="00E126FD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Periodo di svolgimento: primo quadrimestre </w:t>
            </w:r>
            <w:r w:rsidRPr="00B87035">
              <w:rPr>
                <w:rFonts w:ascii="Verdana" w:eastAsia="Verdana" w:hAnsi="Verdana" w:cs="Verdana"/>
                <w:b/>
              </w:rPr>
              <w:t xml:space="preserve"> </w:t>
            </w:r>
          </w:p>
        </w:tc>
      </w:tr>
      <w:tr w:rsidR="00AB64C1" w14:paraId="5DE299D9" w14:textId="77777777" w:rsidTr="00DB42C1">
        <w:trPr>
          <w:trHeight w:val="3172"/>
        </w:trPr>
        <w:tc>
          <w:tcPr>
            <w:tcW w:w="4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CA119F" w14:textId="731F89A3" w:rsidR="00AB64C1" w:rsidRDefault="00E126FD" w:rsidP="00DB42C1">
            <w:pPr>
              <w:jc w:val="both"/>
              <w:rPr>
                <w:rFonts w:ascii="Verdana" w:eastAsia="Verdana" w:hAnsi="Verdana" w:cs="Verdana"/>
                <w:b/>
                <w:color w:val="auto"/>
                <w:kern w:val="0"/>
                <w14:ligatures w14:val="none"/>
              </w:rPr>
            </w:pPr>
            <w:r w:rsidRPr="008A72B7">
              <w:rPr>
                <w:rFonts w:ascii="Verdana" w:eastAsia="Verdana" w:hAnsi="Verdana" w:cs="Verdana"/>
                <w:b/>
                <w:color w:val="auto"/>
                <w:kern w:val="0"/>
                <w14:ligatures w14:val="none"/>
              </w:rPr>
              <w:t xml:space="preserve">CONOSCENZE </w:t>
            </w:r>
          </w:p>
          <w:p w14:paraId="1BF02049" w14:textId="77777777" w:rsidR="00252893" w:rsidRPr="008A72B7" w:rsidRDefault="00252893" w:rsidP="00DB42C1">
            <w:pPr>
              <w:jc w:val="both"/>
              <w:rPr>
                <w:rFonts w:ascii="Verdana" w:eastAsia="Verdana" w:hAnsi="Verdana" w:cs="Verdana"/>
                <w:b/>
                <w:color w:val="auto"/>
                <w:kern w:val="0"/>
                <w14:ligatures w14:val="none"/>
              </w:rPr>
            </w:pPr>
          </w:p>
          <w:p w14:paraId="41C69F97" w14:textId="77777777" w:rsidR="00AB64C1" w:rsidRDefault="00E126FD" w:rsidP="008A72B7">
            <w:pPr>
              <w:rPr>
                <w:rFonts w:ascii="Verdana" w:eastAsia="Verdana" w:hAnsi="Verdana" w:cs="Verdana"/>
                <w:b/>
              </w:rPr>
            </w:pPr>
            <w:r w:rsidRPr="008A72B7">
              <w:rPr>
                <w:rFonts w:ascii="Verdana" w:eastAsia="Verdana" w:hAnsi="Verdana" w:cs="Verdana"/>
              </w:rPr>
              <w:t>Utilizzare le tecniche e</w:t>
            </w:r>
            <w:r w:rsidRPr="008A72B7">
              <w:rPr>
                <w:rFonts w:ascii="Verdana" w:eastAsia="Verdana" w:hAnsi="Verdana" w:cs="Verdana"/>
                <w:b/>
              </w:rPr>
              <w:t xml:space="preserve"> </w:t>
            </w:r>
            <w:r w:rsidRPr="008A72B7">
              <w:rPr>
                <w:rFonts w:ascii="Verdana" w:eastAsia="Verdana" w:hAnsi="Verdana" w:cs="Verdana"/>
              </w:rPr>
              <w:t xml:space="preserve">le procedure del calcolo algebrico, per rappresentare </w:t>
            </w:r>
            <w:r w:rsidR="008A72B7" w:rsidRPr="008A72B7">
              <w:rPr>
                <w:rFonts w:ascii="Verdana" w:eastAsia="Verdana" w:hAnsi="Verdana" w:cs="Verdana"/>
              </w:rPr>
              <w:t>g</w:t>
            </w:r>
            <w:r w:rsidRPr="008A72B7">
              <w:rPr>
                <w:rFonts w:ascii="Verdana" w:eastAsia="Verdana" w:hAnsi="Verdana" w:cs="Verdana"/>
              </w:rPr>
              <w:t xml:space="preserve">raficamente funzioni razionali </w:t>
            </w:r>
            <w:r w:rsidRPr="008A72B7">
              <w:rPr>
                <w:rFonts w:ascii="Verdana" w:eastAsia="Verdana" w:hAnsi="Verdana" w:cs="Verdana"/>
                <w:b/>
              </w:rPr>
              <w:t xml:space="preserve"> </w:t>
            </w:r>
            <w:r w:rsidR="00252893">
              <w:rPr>
                <w:rFonts w:ascii="Verdana" w:eastAsia="Verdana" w:hAnsi="Verdana" w:cs="Verdana"/>
                <w:b/>
              </w:rPr>
              <w:t xml:space="preserve">  </w:t>
            </w:r>
          </w:p>
          <w:p w14:paraId="246B681D" w14:textId="77777777" w:rsidR="00252893" w:rsidRDefault="00252893" w:rsidP="008A72B7"/>
          <w:p w14:paraId="77C69EDB" w14:textId="77777777" w:rsidR="00252893" w:rsidRDefault="00252893" w:rsidP="008A72B7"/>
          <w:p w14:paraId="587B396E" w14:textId="77777777" w:rsidR="00252893" w:rsidRDefault="00252893" w:rsidP="008A72B7"/>
          <w:p w14:paraId="48B0875C" w14:textId="77777777" w:rsidR="00252893" w:rsidRDefault="00252893" w:rsidP="008A72B7"/>
          <w:p w14:paraId="074F311C" w14:textId="77777777" w:rsidR="00252893" w:rsidRDefault="00252893" w:rsidP="008A72B7"/>
          <w:p w14:paraId="36FD2C54" w14:textId="77777777" w:rsidR="00252893" w:rsidRDefault="00252893" w:rsidP="008A72B7"/>
          <w:p w14:paraId="6912D474" w14:textId="299A6BFB" w:rsidR="00252893" w:rsidRPr="008A72B7" w:rsidRDefault="00252893" w:rsidP="008A72B7"/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D623A" w14:textId="37891575" w:rsidR="00AB64C1" w:rsidRDefault="00E126FD">
            <w:pPr>
              <w:ind w:left="2"/>
              <w:rPr>
                <w:rFonts w:ascii="Verdana" w:eastAsia="Verdana" w:hAnsi="Verdana" w:cs="Verdana"/>
                <w:b/>
              </w:rPr>
            </w:pPr>
            <w:r w:rsidRPr="008A72B7">
              <w:rPr>
                <w:rFonts w:ascii="Verdana" w:eastAsia="Verdana" w:hAnsi="Verdana" w:cs="Verdana"/>
                <w:b/>
              </w:rPr>
              <w:t xml:space="preserve">COMPETENZE </w:t>
            </w:r>
          </w:p>
          <w:p w14:paraId="21090C09" w14:textId="77777777" w:rsidR="00252893" w:rsidRPr="008A72B7" w:rsidRDefault="00252893">
            <w:pPr>
              <w:ind w:left="2"/>
            </w:pPr>
          </w:p>
          <w:p w14:paraId="74D01FFA" w14:textId="413394DC" w:rsidR="00AB64C1" w:rsidRPr="008A72B7" w:rsidRDefault="00E126FD" w:rsidP="008A72B7">
            <w:pPr>
              <w:spacing w:line="239" w:lineRule="auto"/>
              <w:ind w:left="2" w:right="210"/>
            </w:pPr>
            <w:r w:rsidRPr="008A72B7">
              <w:rPr>
                <w:rFonts w:ascii="Verdana" w:eastAsia="Verdana" w:hAnsi="Verdana" w:cs="Verdana"/>
              </w:rPr>
              <w:t xml:space="preserve">Utilizzare le tecniche e le procedure del calcolo algebrico, per rappresentare graficamente funzioni razionali </w:t>
            </w:r>
            <w:r w:rsidRPr="008A72B7">
              <w:rPr>
                <w:rFonts w:ascii="Verdana" w:eastAsia="Verdana" w:hAnsi="Verdana" w:cs="Verdana"/>
                <w:b/>
              </w:rPr>
              <w:t xml:space="preserve"> </w:t>
            </w:r>
          </w:p>
          <w:p w14:paraId="7A43FF52" w14:textId="6458E41A" w:rsidR="00AB64C1" w:rsidRPr="008A72B7" w:rsidRDefault="00AB64C1" w:rsidP="008A72B7">
            <w:pPr>
              <w:ind w:left="2"/>
            </w:pP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6D491" w14:textId="77777777" w:rsidR="00AB64C1" w:rsidRPr="008A72B7" w:rsidRDefault="00E126FD">
            <w:pPr>
              <w:spacing w:after="39"/>
            </w:pPr>
            <w:r w:rsidRPr="008A72B7">
              <w:rPr>
                <w:rFonts w:ascii="Verdana" w:eastAsia="Verdana" w:hAnsi="Verdana" w:cs="Verdana"/>
                <w:b/>
              </w:rPr>
              <w:t xml:space="preserve">ABILITA’ </w:t>
            </w:r>
          </w:p>
          <w:p w14:paraId="4D5BE05D" w14:textId="77777777" w:rsidR="00252893" w:rsidRDefault="00E126FD">
            <w:pPr>
              <w:spacing w:line="239" w:lineRule="auto"/>
              <w:ind w:right="397"/>
              <w:rPr>
                <w:rFonts w:ascii="Verdana" w:eastAsia="Verdana" w:hAnsi="Verdana" w:cs="Verdana"/>
                <w:i/>
              </w:rPr>
            </w:pPr>
            <w:r w:rsidRPr="008A72B7">
              <w:rPr>
                <w:rFonts w:ascii="Verdana" w:eastAsia="Verdana" w:hAnsi="Verdana" w:cs="Verdana"/>
                <w:i/>
              </w:rPr>
              <w:t xml:space="preserve">Tracciare il grafico di semplici funzioni algebriche razionali intere e fratte; </w:t>
            </w:r>
          </w:p>
          <w:p w14:paraId="2435882F" w14:textId="7997BDDE" w:rsidR="00AB64C1" w:rsidRPr="008A72B7" w:rsidRDefault="00E126FD">
            <w:pPr>
              <w:spacing w:line="239" w:lineRule="auto"/>
              <w:ind w:right="397"/>
            </w:pPr>
            <w:r w:rsidRPr="008A72B7">
              <w:rPr>
                <w:rFonts w:ascii="Verdana" w:eastAsia="Verdana" w:hAnsi="Verdana" w:cs="Verdana"/>
                <w:u w:val="single" w:color="000000"/>
              </w:rPr>
              <w:t>dedurre dal grafico assegnato di una funzione le caratteristiche: dominio,</w:t>
            </w:r>
            <w:r w:rsidRPr="008A72B7">
              <w:rPr>
                <w:rFonts w:ascii="Verdana" w:eastAsia="Verdana" w:hAnsi="Verdana" w:cs="Verdana"/>
              </w:rPr>
              <w:t xml:space="preserve"> </w:t>
            </w:r>
          </w:p>
          <w:p w14:paraId="34B62DD2" w14:textId="77777777" w:rsidR="00AB64C1" w:rsidRPr="008A72B7" w:rsidRDefault="00E126FD">
            <w:r w:rsidRPr="008A72B7">
              <w:rPr>
                <w:rFonts w:ascii="Verdana" w:eastAsia="Verdana" w:hAnsi="Verdana" w:cs="Verdana"/>
                <w:u w:val="single" w:color="000000"/>
              </w:rPr>
              <w:t>intersezioni, segno, asintoti,</w:t>
            </w:r>
            <w:r w:rsidRPr="008A72B7">
              <w:rPr>
                <w:rFonts w:ascii="Verdana" w:eastAsia="Verdana" w:hAnsi="Verdana" w:cs="Verdana"/>
              </w:rPr>
              <w:t xml:space="preserve"> </w:t>
            </w:r>
          </w:p>
          <w:p w14:paraId="4C089459" w14:textId="1FD5FAC5" w:rsidR="00AB64C1" w:rsidRPr="008A72B7" w:rsidRDefault="00E126FD">
            <w:pPr>
              <w:spacing w:line="242" w:lineRule="auto"/>
            </w:pPr>
            <w:r w:rsidRPr="008A72B7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36F27A97" wp14:editId="0F55C14F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151583</wp:posOffset>
                      </wp:positionV>
                      <wp:extent cx="2697734" cy="10668"/>
                      <wp:effectExtent l="0" t="0" r="0" b="0"/>
                      <wp:wrapNone/>
                      <wp:docPr id="10744" name="Group 107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97734" cy="10668"/>
                                <a:chOff x="0" y="0"/>
                                <a:chExt cx="2697734" cy="10668"/>
                              </a:xfrm>
                            </wpg:grpSpPr>
                            <wps:wsp>
                              <wps:cNvPr id="12709" name="Shape 12709"/>
                              <wps:cNvSpPr/>
                              <wps:spPr>
                                <a:xfrm>
                                  <a:off x="0" y="0"/>
                                  <a:ext cx="2697734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97734" h="10668">
                                      <a:moveTo>
                                        <a:pt x="0" y="0"/>
                                      </a:moveTo>
                                      <a:lnTo>
                                        <a:pt x="2697734" y="0"/>
                                      </a:lnTo>
                                      <a:lnTo>
                                        <a:pt x="2697734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w14:anchorId="2A03D2CB" id="Group 10744" o:spid="_x0000_s1026" style="position:absolute;margin-left:5.4pt;margin-top:11.95pt;width:212.4pt;height:.85pt;z-index:-251657216" coordsize="26977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">
                      <v:shape id="Shape 12709" o:spid="_x0000_s1027" style="position:absolute;width:26977;height:106;visibility:visible;mso-wrap-style:square;v-text-anchor:top" coordsize="2697734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" path="m,l2697734,r,10668l,10668,,e" fillcolor="black" stroked="f" strokeweight="0">
                        <v:stroke miterlimit="83231f" joinstyle="miter"/>
                        <v:path arrowok="t" textboxrect="0,0,2697734,10668"/>
                      </v:shape>
                    </v:group>
                  </w:pict>
                </mc:Fallback>
              </mc:AlternateContent>
            </w:r>
            <w:r w:rsidRPr="008A72B7">
              <w:rPr>
                <w:rFonts w:ascii="Verdana" w:eastAsia="Verdana" w:hAnsi="Verdana" w:cs="Verdana"/>
              </w:rPr>
              <w:t>limiti,</w:t>
            </w:r>
            <w:r w:rsidR="008A72B7">
              <w:rPr>
                <w:rFonts w:ascii="Verdana" w:eastAsia="Verdana" w:hAnsi="Verdana" w:cs="Verdana"/>
              </w:rPr>
              <w:t xml:space="preserve"> </w:t>
            </w:r>
            <w:r w:rsidRPr="008A72B7">
              <w:rPr>
                <w:rFonts w:ascii="Verdana" w:eastAsia="Verdana" w:hAnsi="Verdana" w:cs="Verdana"/>
              </w:rPr>
              <w:t xml:space="preserve">massimi e minimi </w:t>
            </w:r>
            <w:r w:rsidRPr="008A72B7">
              <w:rPr>
                <w:rFonts w:ascii="Verdana" w:eastAsia="Verdana" w:hAnsi="Verdana" w:cs="Verdana"/>
                <w:u w:val="single" w:color="000000"/>
              </w:rPr>
              <w:t>assoluti e relativi,</w:t>
            </w:r>
            <w:r w:rsidR="008A72B7">
              <w:rPr>
                <w:rFonts w:ascii="Verdana" w:eastAsia="Verdana" w:hAnsi="Verdana" w:cs="Verdana"/>
                <w:u w:val="single" w:color="000000"/>
              </w:rPr>
              <w:t xml:space="preserve"> </w:t>
            </w:r>
            <w:r w:rsidRPr="008A72B7">
              <w:rPr>
                <w:rFonts w:ascii="Verdana" w:eastAsia="Verdana" w:hAnsi="Verdana" w:cs="Verdana"/>
                <w:u w:val="single" w:color="000000"/>
              </w:rPr>
              <w:t>crescenza e decrescenza.</w:t>
            </w:r>
            <w:r w:rsidRPr="008A72B7">
              <w:rPr>
                <w:rFonts w:ascii="Verdana" w:eastAsia="Verdana" w:hAnsi="Verdana" w:cs="Verdana"/>
              </w:rPr>
              <w:t xml:space="preserve"> </w:t>
            </w:r>
          </w:p>
          <w:p w14:paraId="459E1D9B" w14:textId="0A173641" w:rsidR="00AB64C1" w:rsidRPr="00DB42C1" w:rsidRDefault="00DB42C1">
            <w:r w:rsidRPr="00252893">
              <w:rPr>
                <w:rFonts w:ascii="Verdana" w:eastAsia="Verdana" w:hAnsi="Verdana" w:cs="Verdana"/>
                <w:u w:val="single"/>
              </w:rPr>
              <w:t>T</w:t>
            </w:r>
            <w:r w:rsidR="00252893" w:rsidRPr="00252893">
              <w:rPr>
                <w:rFonts w:ascii="Verdana" w:eastAsia="Verdana" w:hAnsi="Verdana" w:cs="Verdana"/>
                <w:u w:val="single"/>
              </w:rPr>
              <w:t>r</w:t>
            </w:r>
            <w:r w:rsidRPr="00252893">
              <w:rPr>
                <w:rFonts w:ascii="Verdana" w:eastAsia="Verdana" w:hAnsi="Verdana" w:cs="Verdana"/>
                <w:u w:val="single"/>
              </w:rPr>
              <w:t>acciare il grafico di funzioni algebriche razionali intere e fratte</w:t>
            </w:r>
            <w:r w:rsidR="00252893">
              <w:rPr>
                <w:rFonts w:ascii="Verdana" w:eastAsia="Verdana" w:hAnsi="Verdana" w:cs="Verdana"/>
              </w:rPr>
              <w:t>.</w:t>
            </w:r>
          </w:p>
        </w:tc>
      </w:tr>
      <w:tr w:rsidR="00AB64C1" w14:paraId="7DE3C80E" w14:textId="77777777">
        <w:tblPrEx>
          <w:tblCellMar>
            <w:top w:w="57" w:type="dxa"/>
            <w:left w:w="29" w:type="dxa"/>
            <w:bottom w:w="0" w:type="dxa"/>
            <w:right w:w="9" w:type="dxa"/>
          </w:tblCellMar>
        </w:tblPrEx>
        <w:trPr>
          <w:trHeight w:val="796"/>
        </w:trPr>
        <w:tc>
          <w:tcPr>
            <w:tcW w:w="14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2C9A7CCC" w14:textId="08CE555B" w:rsidR="00AB64C1" w:rsidRDefault="00E126FD">
            <w:pPr>
              <w:ind w:left="79"/>
            </w:pPr>
            <w:r>
              <w:rPr>
                <w:rFonts w:ascii="Verdana" w:eastAsia="Verdana" w:hAnsi="Verdana" w:cs="Verdana"/>
                <w:b/>
              </w:rPr>
              <w:t>TITOLO DEL MODULO NUMERO 3</w:t>
            </w:r>
          </w:p>
          <w:p w14:paraId="3DB27A6C" w14:textId="77FD6209" w:rsidR="00AB64C1" w:rsidRDefault="00E126FD">
            <w:pPr>
              <w:ind w:left="79"/>
            </w:pPr>
            <w:r>
              <w:rPr>
                <w:rFonts w:ascii="Arial" w:eastAsia="Arial" w:hAnsi="Arial" w:cs="Arial"/>
                <w:b/>
              </w:rPr>
              <w:t xml:space="preserve">► </w:t>
            </w:r>
            <w:r w:rsidR="00DB42C1">
              <w:rPr>
                <w:rFonts w:ascii="Verdana" w:eastAsia="Verdana" w:hAnsi="Verdana" w:cs="Verdana"/>
                <w:b/>
              </w:rPr>
              <w:t xml:space="preserve">Integrale indefinito  </w:t>
            </w:r>
          </w:p>
          <w:p w14:paraId="030F52AF" w14:textId="77777777" w:rsidR="00AB64C1" w:rsidRDefault="00E126FD">
            <w:pPr>
              <w:ind w:left="79"/>
            </w:pPr>
            <w:r>
              <w:rPr>
                <w:rFonts w:ascii="Verdana" w:eastAsia="Verdana" w:hAnsi="Verdana" w:cs="Verdana"/>
                <w:b/>
              </w:rPr>
              <w:t xml:space="preserve">Periodo di svolgimento: secondo quadrimestre  </w:t>
            </w:r>
          </w:p>
        </w:tc>
      </w:tr>
      <w:tr w:rsidR="00AB64C1" w14:paraId="12EC1FFB" w14:textId="77777777" w:rsidTr="00DB42C1">
        <w:tblPrEx>
          <w:tblCellMar>
            <w:top w:w="57" w:type="dxa"/>
            <w:left w:w="29" w:type="dxa"/>
            <w:bottom w:w="0" w:type="dxa"/>
            <w:right w:w="9" w:type="dxa"/>
          </w:tblCellMar>
        </w:tblPrEx>
        <w:trPr>
          <w:trHeight w:val="1606"/>
        </w:trPr>
        <w:tc>
          <w:tcPr>
            <w:tcW w:w="4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EC20B" w14:textId="77777777" w:rsidR="00AB64C1" w:rsidRDefault="00E126FD" w:rsidP="00252893">
            <w:pPr>
              <w:spacing w:after="120"/>
              <w:ind w:left="79"/>
            </w:pPr>
            <w:r>
              <w:rPr>
                <w:rFonts w:ascii="Verdana" w:eastAsia="Verdana" w:hAnsi="Verdana" w:cs="Verdana"/>
                <w:b/>
              </w:rPr>
              <w:t xml:space="preserve">CONOSCENZE </w:t>
            </w:r>
          </w:p>
          <w:p w14:paraId="1E768D2E" w14:textId="53E3D4DB" w:rsidR="00AB64C1" w:rsidRPr="00DB42C1" w:rsidRDefault="00E126FD" w:rsidP="00DB42C1">
            <w:pPr>
              <w:ind w:left="79" w:right="172"/>
            </w:pPr>
            <w:r w:rsidRPr="00DB42C1">
              <w:rPr>
                <w:rFonts w:ascii="Verdana" w:eastAsia="Verdana" w:hAnsi="Verdana" w:cs="Verdana"/>
              </w:rPr>
              <w:t xml:space="preserve">Utilizzare gli strumenti </w:t>
            </w:r>
            <w:r w:rsidR="00DB42C1">
              <w:rPr>
                <w:rFonts w:ascii="Verdana" w:eastAsia="Verdana" w:hAnsi="Verdana" w:cs="Verdana"/>
              </w:rPr>
              <w:t>d</w:t>
            </w:r>
            <w:r w:rsidRPr="00DB42C1">
              <w:rPr>
                <w:rFonts w:ascii="Verdana" w:eastAsia="Verdana" w:hAnsi="Verdana" w:cs="Verdana"/>
              </w:rPr>
              <w:t>el calcolo integrale nella descrizione e modellizzazione di fenomeni di varia natura</w:t>
            </w:r>
            <w:r w:rsidRPr="00DB42C1"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2F082" w14:textId="77777777" w:rsidR="00AB64C1" w:rsidRDefault="00E126FD" w:rsidP="00252893">
            <w:pPr>
              <w:spacing w:after="120"/>
              <w:ind w:left="79"/>
            </w:pPr>
            <w:r>
              <w:rPr>
                <w:rFonts w:ascii="Verdana" w:eastAsia="Verdana" w:hAnsi="Verdana" w:cs="Verdana"/>
                <w:b/>
              </w:rPr>
              <w:t xml:space="preserve">COMPETENZE </w:t>
            </w:r>
          </w:p>
          <w:p w14:paraId="63345A8A" w14:textId="6A8259BD" w:rsidR="00252893" w:rsidRPr="00DB42C1" w:rsidRDefault="00252893" w:rsidP="00252893">
            <w:pPr>
              <w:spacing w:line="239" w:lineRule="auto"/>
              <w:ind w:left="79" w:right="1308"/>
              <w:jc w:val="both"/>
            </w:pPr>
            <w:r w:rsidRPr="00DB42C1">
              <w:rPr>
                <w:rFonts w:ascii="Verdana" w:eastAsia="Verdana" w:hAnsi="Verdana" w:cs="Verdana"/>
              </w:rPr>
              <w:t xml:space="preserve">Calcolare l’integrale delle funzioni </w:t>
            </w:r>
          </w:p>
          <w:p w14:paraId="3A7239C5" w14:textId="7E23E2A5" w:rsidR="00AB64C1" w:rsidRDefault="00AB64C1">
            <w:pPr>
              <w:ind w:left="82"/>
            </w:pP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A38CC" w14:textId="229F93D3" w:rsidR="00AB64C1" w:rsidRPr="00DB42C1" w:rsidRDefault="00E126FD" w:rsidP="00252893">
            <w:pPr>
              <w:spacing w:after="120"/>
              <w:ind w:left="79"/>
            </w:pPr>
            <w:r>
              <w:rPr>
                <w:rFonts w:ascii="Verdana" w:eastAsia="Verdana" w:hAnsi="Verdana" w:cs="Verdana"/>
                <w:b/>
              </w:rPr>
              <w:t xml:space="preserve">ABILITA’ </w:t>
            </w:r>
          </w:p>
          <w:p w14:paraId="41BABF2A" w14:textId="4660430D" w:rsidR="00252893" w:rsidRPr="00DB42C1" w:rsidRDefault="00252893" w:rsidP="00252893">
            <w:pPr>
              <w:spacing w:line="242" w:lineRule="auto"/>
              <w:ind w:left="82"/>
            </w:pPr>
            <w:r w:rsidRPr="00DB42C1">
              <w:rPr>
                <w:rFonts w:ascii="Verdana" w:eastAsia="Verdana" w:hAnsi="Verdana" w:cs="Verdana"/>
                <w:i/>
                <w:u w:val="single" w:color="000000"/>
              </w:rPr>
              <w:t>Saper calcolare l’integrale</w:t>
            </w:r>
            <w:r w:rsidRPr="00DB42C1">
              <w:rPr>
                <w:rFonts w:ascii="Verdana" w:eastAsia="Verdana" w:hAnsi="Verdana" w:cs="Verdana"/>
                <w:i/>
              </w:rPr>
              <w:t xml:space="preserve"> </w:t>
            </w:r>
            <w:r w:rsidRPr="00DB42C1">
              <w:rPr>
                <w:rFonts w:ascii="Verdana" w:eastAsia="Verdana" w:hAnsi="Verdana" w:cs="Verdana"/>
                <w:i/>
                <w:u w:val="single" w:color="000000"/>
              </w:rPr>
              <w:t>delle funzioni elementari e di</w:t>
            </w:r>
            <w:r w:rsidRPr="00DB42C1">
              <w:rPr>
                <w:rFonts w:ascii="Verdana" w:eastAsia="Verdana" w:hAnsi="Verdana" w:cs="Verdana"/>
                <w:i/>
              </w:rPr>
              <w:t xml:space="preserve"> </w:t>
            </w:r>
            <w:r w:rsidRPr="00DB42C1">
              <w:rPr>
                <w:rFonts w:ascii="Verdana" w:eastAsia="Verdana" w:hAnsi="Verdana" w:cs="Verdana"/>
                <w:i/>
                <w:u w:val="single" w:color="000000"/>
              </w:rPr>
              <w:t>quelle riconducibili ai metodi</w:t>
            </w:r>
            <w:r w:rsidRPr="00DB42C1">
              <w:rPr>
                <w:rFonts w:ascii="Verdana" w:eastAsia="Verdana" w:hAnsi="Verdana" w:cs="Verdana"/>
                <w:i/>
              </w:rPr>
              <w:t xml:space="preserve"> </w:t>
            </w:r>
            <w:r w:rsidRPr="00DB42C1">
              <w:rPr>
                <w:rFonts w:ascii="Verdana" w:eastAsia="Verdana" w:hAnsi="Verdana" w:cs="Verdana"/>
                <w:i/>
                <w:u w:val="single" w:color="000000"/>
              </w:rPr>
              <w:t>per parti, per sostituzione</w:t>
            </w:r>
            <w:r w:rsidRPr="00DB42C1">
              <w:rPr>
                <w:rFonts w:ascii="Verdana" w:eastAsia="Verdana" w:hAnsi="Verdana" w:cs="Verdana"/>
                <w:b/>
              </w:rPr>
              <w:t xml:space="preserve"> </w:t>
            </w:r>
            <w:r w:rsidRPr="00DB42C1">
              <w:rPr>
                <w:rFonts w:ascii="Verdana" w:eastAsia="Verdana" w:hAnsi="Verdana" w:cs="Verdana"/>
              </w:rPr>
              <w:t xml:space="preserve">o </w:t>
            </w:r>
          </w:p>
          <w:p w14:paraId="25B7B01D" w14:textId="34448567" w:rsidR="00AB64C1" w:rsidRDefault="00252893" w:rsidP="00252893">
            <w:pPr>
              <w:ind w:left="79"/>
            </w:pPr>
            <w:r w:rsidRPr="00DB42C1">
              <w:rPr>
                <w:rFonts w:ascii="Verdana" w:eastAsia="Verdana" w:hAnsi="Verdana" w:cs="Verdana"/>
              </w:rPr>
              <w:t>quelli per le funzioni razionali</w:t>
            </w:r>
          </w:p>
        </w:tc>
      </w:tr>
      <w:tr w:rsidR="00AB64C1" w14:paraId="73F501D0" w14:textId="77777777" w:rsidTr="00DB42C1">
        <w:tblPrEx>
          <w:tblCellMar>
            <w:top w:w="57" w:type="dxa"/>
            <w:left w:w="29" w:type="dxa"/>
            <w:bottom w:w="0" w:type="dxa"/>
            <w:right w:w="9" w:type="dxa"/>
          </w:tblCellMar>
        </w:tblPrEx>
        <w:trPr>
          <w:trHeight w:val="806"/>
        </w:trPr>
        <w:tc>
          <w:tcPr>
            <w:tcW w:w="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3AE0FD" w14:textId="77777777" w:rsidR="00AB64C1" w:rsidRDefault="00AB64C1"/>
        </w:tc>
        <w:tc>
          <w:tcPr>
            <w:tcW w:w="148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DD6EE"/>
          </w:tcPr>
          <w:p w14:paraId="4C68F32E" w14:textId="288EAA08" w:rsidR="00B87035" w:rsidRDefault="00E126FD">
            <w:pPr>
              <w:spacing w:line="267" w:lineRule="auto"/>
              <w:ind w:right="2702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TITOLO DEL MODULO NUMERO 4 </w:t>
            </w:r>
          </w:p>
          <w:p w14:paraId="3CD61344" w14:textId="2B1B2BB8" w:rsidR="00AB64C1" w:rsidRPr="00B87035" w:rsidRDefault="00E126FD">
            <w:pPr>
              <w:spacing w:line="267" w:lineRule="auto"/>
              <w:ind w:right="2702"/>
              <w:rPr>
                <w:rFonts w:ascii="Verdana" w:eastAsia="Verdana" w:hAnsi="Verdana" w:cs="Verdana"/>
                <w:b/>
              </w:rPr>
            </w:pPr>
            <w:r w:rsidRPr="00B87035">
              <w:rPr>
                <w:rFonts w:ascii="Arial" w:eastAsia="Verdana" w:hAnsi="Arial" w:cs="Arial"/>
                <w:b/>
              </w:rPr>
              <w:t>►</w:t>
            </w:r>
            <w:r w:rsidRPr="00B87035">
              <w:rPr>
                <w:rFonts w:ascii="Verdana" w:eastAsia="Verdana" w:hAnsi="Verdana" w:cs="Verdana"/>
                <w:b/>
              </w:rPr>
              <w:t xml:space="preserve"> </w:t>
            </w:r>
            <w:r w:rsidR="00B87035" w:rsidRPr="00B87035">
              <w:rPr>
                <w:rFonts w:ascii="Verdana" w:eastAsia="Verdana" w:hAnsi="Verdana" w:cs="Verdana"/>
                <w:b/>
              </w:rPr>
              <w:t>Cenni su Integrale definito e determinazione delle aree e dei volumi</w:t>
            </w:r>
          </w:p>
          <w:p w14:paraId="7BADEADF" w14:textId="77777777" w:rsidR="00AB64C1" w:rsidRDefault="00E126FD" w:rsidP="00B87035">
            <w:pPr>
              <w:spacing w:line="267" w:lineRule="auto"/>
              <w:ind w:right="2702"/>
            </w:pPr>
            <w:r>
              <w:rPr>
                <w:rFonts w:ascii="Verdana" w:eastAsia="Verdana" w:hAnsi="Verdana" w:cs="Verdana"/>
                <w:b/>
              </w:rPr>
              <w:t xml:space="preserve">Periodo di svolgimento: secondo quadrimestre </w:t>
            </w:r>
          </w:p>
        </w:tc>
        <w:tc>
          <w:tcPr>
            <w:tcW w:w="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185EAD" w14:textId="77777777" w:rsidR="00AB64C1" w:rsidRDefault="00AB64C1"/>
        </w:tc>
      </w:tr>
      <w:tr w:rsidR="00AB64C1" w14:paraId="6FD37AC1" w14:textId="77777777" w:rsidTr="00DB42C1">
        <w:tblPrEx>
          <w:tblCellMar>
            <w:top w:w="57" w:type="dxa"/>
            <w:left w:w="29" w:type="dxa"/>
            <w:bottom w:w="0" w:type="dxa"/>
            <w:right w:w="9" w:type="dxa"/>
          </w:tblCellMar>
        </w:tblPrEx>
        <w:trPr>
          <w:trHeight w:val="1237"/>
        </w:trPr>
        <w:tc>
          <w:tcPr>
            <w:tcW w:w="4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38924" w14:textId="5D59DA2D" w:rsidR="00AB64C1" w:rsidRPr="00DB42C1" w:rsidRDefault="00E126FD" w:rsidP="00252893">
            <w:pPr>
              <w:spacing w:after="120"/>
              <w:ind w:left="79"/>
            </w:pPr>
            <w:r w:rsidRPr="00DB42C1">
              <w:rPr>
                <w:rFonts w:ascii="Verdana" w:eastAsia="Verdana" w:hAnsi="Verdana" w:cs="Verdana"/>
                <w:b/>
              </w:rPr>
              <w:t>CONOSCENZ</w:t>
            </w:r>
            <w:r w:rsidR="00252893">
              <w:rPr>
                <w:rFonts w:ascii="Verdana" w:eastAsia="Verdana" w:hAnsi="Verdana" w:cs="Verdana"/>
                <w:b/>
              </w:rPr>
              <w:t>E</w:t>
            </w:r>
            <w:r w:rsidRPr="00DB42C1">
              <w:rPr>
                <w:rFonts w:ascii="Verdana" w:eastAsia="Verdana" w:hAnsi="Verdana" w:cs="Verdana"/>
                <w:b/>
              </w:rPr>
              <w:t xml:space="preserve"> </w:t>
            </w:r>
          </w:p>
          <w:p w14:paraId="33C27AC6" w14:textId="2BB1011B" w:rsidR="00DB42C1" w:rsidRPr="00DB42C1" w:rsidRDefault="00E126FD" w:rsidP="00DB42C1">
            <w:pPr>
              <w:ind w:left="2" w:right="531"/>
            </w:pPr>
            <w:r w:rsidRPr="00DB42C1">
              <w:rPr>
                <w:rFonts w:ascii="Verdana" w:eastAsia="Verdana" w:hAnsi="Verdana" w:cs="Verdana"/>
              </w:rPr>
              <w:t xml:space="preserve">Utilizzare gli strumenti del calcolo integrale </w:t>
            </w:r>
            <w:r w:rsidR="00DB42C1" w:rsidRPr="00DB42C1">
              <w:rPr>
                <w:rFonts w:ascii="Verdana" w:eastAsia="Verdana" w:hAnsi="Verdana" w:cs="Verdana"/>
              </w:rPr>
              <w:t xml:space="preserve">nella descrizione e modellizzazione di fenomeni di varia natura </w:t>
            </w:r>
          </w:p>
          <w:p w14:paraId="69FFB437" w14:textId="46ECCE2E" w:rsidR="00AB64C1" w:rsidRPr="00DB42C1" w:rsidRDefault="00AB64C1">
            <w:pPr>
              <w:ind w:left="79" w:right="817"/>
            </w:pP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AB785" w14:textId="77777777" w:rsidR="00252893" w:rsidRDefault="00252893" w:rsidP="00252893">
            <w:pPr>
              <w:spacing w:after="120"/>
              <w:ind w:left="79"/>
            </w:pPr>
            <w:r>
              <w:rPr>
                <w:rFonts w:ascii="Verdana" w:eastAsia="Verdana" w:hAnsi="Verdana" w:cs="Verdana"/>
                <w:b/>
              </w:rPr>
              <w:t xml:space="preserve">COMPETENZE </w:t>
            </w:r>
          </w:p>
          <w:p w14:paraId="7BA7F6AF" w14:textId="77777777" w:rsidR="00252893" w:rsidRPr="00DB42C1" w:rsidRDefault="00252893" w:rsidP="00252893">
            <w:pPr>
              <w:ind w:left="79" w:right="1217"/>
              <w:rPr>
                <w:rFonts w:ascii="Verdana" w:eastAsia="Verdana" w:hAnsi="Verdana" w:cs="Verdana"/>
              </w:rPr>
            </w:pPr>
            <w:r w:rsidRPr="00DB42C1">
              <w:rPr>
                <w:rFonts w:ascii="Verdana" w:eastAsia="Verdana" w:hAnsi="Verdana" w:cs="Verdana"/>
              </w:rPr>
              <w:t>Calcolare aree e volumi di solidi</w:t>
            </w:r>
          </w:p>
          <w:p w14:paraId="75AF9C32" w14:textId="77777777" w:rsidR="00252893" w:rsidRDefault="00252893" w:rsidP="00252893">
            <w:pPr>
              <w:ind w:left="79" w:right="1217"/>
              <w:rPr>
                <w:rFonts w:ascii="Verdana" w:eastAsia="Verdana" w:hAnsi="Verdana" w:cs="Verdana"/>
              </w:rPr>
            </w:pPr>
            <w:r w:rsidRPr="00DB42C1">
              <w:rPr>
                <w:rFonts w:ascii="Verdana" w:eastAsia="Verdana" w:hAnsi="Verdana" w:cs="Verdana"/>
              </w:rPr>
              <w:t>Applicazione del calcolo integrale</w:t>
            </w:r>
          </w:p>
          <w:p w14:paraId="4B58D0FD" w14:textId="4C4EEF39" w:rsidR="00AB64C1" w:rsidRDefault="00AB64C1" w:rsidP="00DB42C1">
            <w:pPr>
              <w:ind w:left="82" w:right="73"/>
            </w:pPr>
          </w:p>
        </w:tc>
        <w:tc>
          <w:tcPr>
            <w:tcW w:w="4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A1258" w14:textId="77777777" w:rsidR="00252893" w:rsidRPr="00DB42C1" w:rsidRDefault="00252893" w:rsidP="00252893">
            <w:pPr>
              <w:spacing w:after="120"/>
              <w:ind w:left="79"/>
            </w:pPr>
            <w:r>
              <w:rPr>
                <w:rFonts w:ascii="Verdana" w:eastAsia="Verdana" w:hAnsi="Verdana" w:cs="Verdana"/>
                <w:b/>
              </w:rPr>
              <w:t xml:space="preserve">ABILITA’ </w:t>
            </w:r>
          </w:p>
          <w:p w14:paraId="44DDD99B" w14:textId="77777777" w:rsidR="00252893" w:rsidRPr="00DB42C1" w:rsidRDefault="00252893" w:rsidP="00252893">
            <w:pPr>
              <w:spacing w:after="2" w:line="239" w:lineRule="auto"/>
              <w:ind w:left="2" w:right="73"/>
            </w:pPr>
            <w:r w:rsidRPr="00DB42C1">
              <w:rPr>
                <w:rFonts w:ascii="Verdana" w:eastAsia="Verdana" w:hAnsi="Verdana" w:cs="Verdana"/>
                <w:i/>
                <w:u w:val="single" w:color="000000"/>
              </w:rPr>
              <w:t>Saper calcolare aree e volumi</w:t>
            </w:r>
            <w:r w:rsidRPr="00DB42C1">
              <w:rPr>
                <w:rFonts w:ascii="Verdana" w:eastAsia="Verdana" w:hAnsi="Verdana" w:cs="Verdana"/>
                <w:i/>
              </w:rPr>
              <w:t xml:space="preserve"> </w:t>
            </w:r>
            <w:r w:rsidRPr="00DB42C1">
              <w:rPr>
                <w:rFonts w:ascii="Verdana" w:eastAsia="Verdana" w:hAnsi="Verdana" w:cs="Verdana"/>
                <w:i/>
                <w:u w:val="single" w:color="000000"/>
              </w:rPr>
              <w:t>di solidi utilizzando l’integral</w:t>
            </w:r>
            <w:r>
              <w:rPr>
                <w:rFonts w:ascii="Verdana" w:eastAsia="Verdana" w:hAnsi="Verdana" w:cs="Verdana"/>
                <w:i/>
                <w:u w:val="single" w:color="000000"/>
              </w:rPr>
              <w:t>e</w:t>
            </w:r>
            <w:r w:rsidRPr="00DB42C1">
              <w:rPr>
                <w:rFonts w:ascii="Verdana" w:eastAsia="Verdana" w:hAnsi="Verdana" w:cs="Verdana"/>
                <w:i/>
                <w:u w:val="single" w:color="000000"/>
              </w:rPr>
              <w:t xml:space="preserve"> definit</w:t>
            </w:r>
            <w:r>
              <w:rPr>
                <w:rFonts w:ascii="Verdana" w:eastAsia="Verdana" w:hAnsi="Verdana" w:cs="Verdana"/>
                <w:i/>
                <w:u w:val="single" w:color="000000"/>
              </w:rPr>
              <w:t>o</w:t>
            </w:r>
            <w:r w:rsidRPr="00DB42C1">
              <w:rPr>
                <w:rFonts w:ascii="Verdana" w:eastAsia="Verdana" w:hAnsi="Verdana" w:cs="Verdana"/>
              </w:rPr>
              <w:t xml:space="preserve">; applicare il calcolo integrale per risolvere problemi di massimo e minimo tratti da </w:t>
            </w:r>
          </w:p>
          <w:p w14:paraId="18EDA4AF" w14:textId="0DF1DB70" w:rsidR="00252893" w:rsidRDefault="00252893" w:rsidP="00252893">
            <w:pPr>
              <w:ind w:right="1217"/>
            </w:pPr>
            <w:r w:rsidRPr="00DB42C1">
              <w:rPr>
                <w:rFonts w:ascii="Verdana" w:eastAsia="Verdana" w:hAnsi="Verdana" w:cs="Verdana"/>
              </w:rPr>
              <w:t>altre discipline</w:t>
            </w:r>
          </w:p>
        </w:tc>
      </w:tr>
    </w:tbl>
    <w:p w14:paraId="1F27DEC4" w14:textId="596A1084" w:rsidR="00AB64C1" w:rsidRDefault="00AB64C1">
      <w:pPr>
        <w:spacing w:after="0"/>
        <w:jc w:val="both"/>
      </w:pPr>
    </w:p>
    <w:tbl>
      <w:tblPr>
        <w:tblStyle w:val="TableGrid"/>
        <w:tblW w:w="13880" w:type="dxa"/>
        <w:tblInd w:w="7" w:type="dxa"/>
        <w:tblCellMar>
          <w:top w:w="23" w:type="dxa"/>
          <w:right w:w="115" w:type="dxa"/>
        </w:tblCellMar>
        <w:tblLook w:val="04A0" w:firstRow="1" w:lastRow="0" w:firstColumn="1" w:lastColumn="0" w:noHBand="0" w:noVBand="1"/>
      </w:tblPr>
      <w:tblGrid>
        <w:gridCol w:w="752"/>
        <w:gridCol w:w="13128"/>
      </w:tblGrid>
      <w:tr w:rsidR="00AB64C1" w14:paraId="05937E26" w14:textId="77777777" w:rsidTr="00444539">
        <w:trPr>
          <w:trHeight w:val="276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</w:tcPr>
          <w:p w14:paraId="4427B288" w14:textId="77777777" w:rsidR="00AB64C1" w:rsidRDefault="00AB64C1"/>
        </w:tc>
        <w:tc>
          <w:tcPr>
            <w:tcW w:w="13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1F8EC71" w14:textId="77777777" w:rsidR="00AB64C1" w:rsidRDefault="00E126FD">
            <w:pPr>
              <w:ind w:right="711"/>
              <w:jc w:val="center"/>
            </w:pPr>
            <w:r>
              <w:rPr>
                <w:rFonts w:ascii="Verdana" w:eastAsia="Verdana" w:hAnsi="Verdana" w:cs="Verdana"/>
                <w:b/>
                <w:u w:val="single" w:color="000000"/>
              </w:rPr>
              <w:t>VALUTAZIONE</w:t>
            </w:r>
            <w:r>
              <w:rPr>
                <w:rFonts w:ascii="Verdana" w:eastAsia="Verdana" w:hAnsi="Verdana" w:cs="Verdana"/>
                <w:b/>
                <w:color w:val="00B0F0"/>
              </w:rPr>
              <w:t xml:space="preserve"> </w:t>
            </w:r>
          </w:p>
        </w:tc>
      </w:tr>
      <w:tr w:rsidR="002F057B" w14:paraId="222FD1C8" w14:textId="77777777" w:rsidTr="00444539">
        <w:trPr>
          <w:trHeight w:val="566"/>
        </w:trPr>
        <w:tc>
          <w:tcPr>
            <w:tcW w:w="13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1EFDBA" w14:textId="2D5B0EF6" w:rsidR="002F057B" w:rsidRDefault="002F057B" w:rsidP="002F057B">
            <w:pPr>
              <w:pStyle w:val="Paragrafoelenco"/>
              <w:ind w:right="632"/>
            </w:pPr>
          </w:p>
          <w:p w14:paraId="40F8C1CE" w14:textId="77777777" w:rsidR="002F057B" w:rsidRDefault="002F057B" w:rsidP="002F057B">
            <w:pPr>
              <w:pStyle w:val="Paragrafoelenco"/>
              <w:numPr>
                <w:ilvl w:val="0"/>
                <w:numId w:val="4"/>
              </w:numPr>
              <w:ind w:right="710"/>
            </w:pPr>
            <w:r w:rsidRPr="002F057B">
              <w:rPr>
                <w:rFonts w:ascii="Verdana" w:eastAsia="Verdana" w:hAnsi="Verdana" w:cs="Verdana"/>
              </w:rPr>
              <w:t>Ascolto di dialoghi</w:t>
            </w:r>
            <w:r w:rsidRPr="002F057B">
              <w:rPr>
                <w:rFonts w:ascii="Verdana" w:eastAsia="Verdana" w:hAnsi="Verdana" w:cs="Verdana"/>
                <w:b/>
              </w:rPr>
              <w:t xml:space="preserve"> </w:t>
            </w:r>
          </w:p>
        </w:tc>
      </w:tr>
      <w:tr w:rsidR="002F057B" w14:paraId="6E22456F" w14:textId="77777777" w:rsidTr="00444539">
        <w:trPr>
          <w:trHeight w:val="269"/>
        </w:trPr>
        <w:tc>
          <w:tcPr>
            <w:tcW w:w="138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E98864" w14:textId="77777777" w:rsidR="002F057B" w:rsidRDefault="002F057B" w:rsidP="002F057B">
            <w:pPr>
              <w:pStyle w:val="Paragrafoelenco"/>
              <w:numPr>
                <w:ilvl w:val="0"/>
                <w:numId w:val="4"/>
              </w:numPr>
            </w:pPr>
            <w:r w:rsidRPr="002F057B">
              <w:rPr>
                <w:rFonts w:ascii="Verdana" w:eastAsia="Verdana" w:hAnsi="Verdana" w:cs="Verdana"/>
              </w:rPr>
              <w:t>Attività di team-</w:t>
            </w:r>
            <w:proofErr w:type="spellStart"/>
            <w:r w:rsidRPr="002F057B">
              <w:rPr>
                <w:rFonts w:ascii="Verdana" w:eastAsia="Verdana" w:hAnsi="Verdana" w:cs="Verdana"/>
              </w:rPr>
              <w:t>working</w:t>
            </w:r>
            <w:proofErr w:type="spellEnd"/>
            <w:r w:rsidRPr="002F057B">
              <w:rPr>
                <w:rFonts w:ascii="Verdana" w:eastAsia="Verdana" w:hAnsi="Verdana" w:cs="Verdana"/>
                <w:b/>
              </w:rPr>
              <w:t xml:space="preserve"> </w:t>
            </w:r>
          </w:p>
        </w:tc>
      </w:tr>
      <w:tr w:rsidR="002F057B" w14:paraId="3EC84DFB" w14:textId="77777777" w:rsidTr="00444539">
        <w:trPr>
          <w:trHeight w:val="266"/>
        </w:trPr>
        <w:tc>
          <w:tcPr>
            <w:tcW w:w="138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603B1C" w14:textId="77777777" w:rsidR="002F057B" w:rsidRDefault="002F057B" w:rsidP="002F057B">
            <w:pPr>
              <w:pStyle w:val="Paragrafoelenco"/>
              <w:numPr>
                <w:ilvl w:val="0"/>
                <w:numId w:val="4"/>
              </w:numPr>
            </w:pPr>
            <w:r w:rsidRPr="002F057B">
              <w:rPr>
                <w:rFonts w:ascii="Verdana" w:eastAsia="Verdana" w:hAnsi="Verdana" w:cs="Verdana"/>
              </w:rPr>
              <w:t>Conversazioni guidate per sviluppare la competenza comunicativa</w:t>
            </w:r>
            <w:r w:rsidRPr="002F057B">
              <w:rPr>
                <w:rFonts w:ascii="Verdana" w:eastAsia="Verdana" w:hAnsi="Verdana" w:cs="Verdana"/>
                <w:b/>
              </w:rPr>
              <w:t xml:space="preserve"> </w:t>
            </w:r>
          </w:p>
        </w:tc>
      </w:tr>
      <w:tr w:rsidR="002F057B" w14:paraId="7982B0CB" w14:textId="77777777" w:rsidTr="00444539">
        <w:trPr>
          <w:trHeight w:val="268"/>
        </w:trPr>
        <w:tc>
          <w:tcPr>
            <w:tcW w:w="138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FCC0F2" w14:textId="77777777" w:rsidR="002F057B" w:rsidRDefault="002F057B" w:rsidP="002F057B">
            <w:pPr>
              <w:pStyle w:val="Paragrafoelenco"/>
              <w:numPr>
                <w:ilvl w:val="0"/>
                <w:numId w:val="4"/>
              </w:numPr>
            </w:pPr>
            <w:r w:rsidRPr="002F057B">
              <w:rPr>
                <w:rFonts w:ascii="Verdana" w:eastAsia="Verdana" w:hAnsi="Verdana" w:cs="Verdana"/>
              </w:rPr>
              <w:t xml:space="preserve">Esercizi assegnati da svolgere a casa e relativo controllo </w:t>
            </w:r>
            <w:r w:rsidRPr="002F057B">
              <w:rPr>
                <w:rFonts w:ascii="Verdana" w:eastAsia="Verdana" w:hAnsi="Verdana" w:cs="Verdana"/>
                <w:b/>
              </w:rPr>
              <w:t xml:space="preserve"> </w:t>
            </w:r>
          </w:p>
        </w:tc>
      </w:tr>
      <w:tr w:rsidR="002F057B" w14:paraId="0A371E74" w14:textId="77777777" w:rsidTr="00444539">
        <w:trPr>
          <w:trHeight w:val="268"/>
        </w:trPr>
        <w:tc>
          <w:tcPr>
            <w:tcW w:w="138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42F82A" w14:textId="77777777" w:rsidR="002F057B" w:rsidRDefault="002F057B" w:rsidP="002F057B">
            <w:pPr>
              <w:pStyle w:val="Paragrafoelenco"/>
              <w:numPr>
                <w:ilvl w:val="0"/>
                <w:numId w:val="4"/>
              </w:numPr>
            </w:pPr>
            <w:r w:rsidRPr="002F057B">
              <w:rPr>
                <w:rFonts w:ascii="Verdana" w:eastAsia="Verdana" w:hAnsi="Verdana" w:cs="Verdana"/>
              </w:rPr>
              <w:t>Verifica orale</w:t>
            </w:r>
            <w:r w:rsidRPr="002F057B">
              <w:rPr>
                <w:rFonts w:ascii="Verdana" w:eastAsia="Verdana" w:hAnsi="Verdana" w:cs="Verdana"/>
                <w:b/>
              </w:rPr>
              <w:t xml:space="preserve"> </w:t>
            </w:r>
          </w:p>
        </w:tc>
      </w:tr>
      <w:tr w:rsidR="002F057B" w14:paraId="73ABD227" w14:textId="77777777" w:rsidTr="00444539">
        <w:trPr>
          <w:trHeight w:val="268"/>
        </w:trPr>
        <w:tc>
          <w:tcPr>
            <w:tcW w:w="138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76CD3A" w14:textId="77777777" w:rsidR="002F057B" w:rsidRDefault="002F057B" w:rsidP="002F057B">
            <w:pPr>
              <w:pStyle w:val="Paragrafoelenco"/>
              <w:numPr>
                <w:ilvl w:val="0"/>
                <w:numId w:val="4"/>
              </w:numPr>
            </w:pPr>
            <w:r w:rsidRPr="002F057B">
              <w:rPr>
                <w:rFonts w:ascii="Verdana" w:eastAsia="Verdana" w:hAnsi="Verdana" w:cs="Verdana"/>
              </w:rPr>
              <w:t>Verifica scritta</w:t>
            </w:r>
            <w:r w:rsidRPr="002F057B">
              <w:rPr>
                <w:rFonts w:ascii="Verdana" w:eastAsia="Verdana" w:hAnsi="Verdana" w:cs="Verdana"/>
                <w:b/>
              </w:rPr>
              <w:t xml:space="preserve"> </w:t>
            </w:r>
          </w:p>
        </w:tc>
      </w:tr>
      <w:tr w:rsidR="002F057B" w14:paraId="12B81042" w14:textId="77777777" w:rsidTr="00444539">
        <w:trPr>
          <w:trHeight w:val="268"/>
        </w:trPr>
        <w:tc>
          <w:tcPr>
            <w:tcW w:w="138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FAFC91" w14:textId="77777777" w:rsidR="002F057B" w:rsidRDefault="002F057B" w:rsidP="002F057B">
            <w:pPr>
              <w:pStyle w:val="Paragrafoelenco"/>
              <w:numPr>
                <w:ilvl w:val="0"/>
                <w:numId w:val="4"/>
              </w:numPr>
            </w:pPr>
            <w:r w:rsidRPr="002F057B">
              <w:rPr>
                <w:rFonts w:ascii="Verdana" w:eastAsia="Verdana" w:hAnsi="Verdana" w:cs="Verdana"/>
              </w:rPr>
              <w:t>Verifica scritta semi-strutturata con risposte a scelta multipla, domande aperte, completamento di tabelle</w:t>
            </w:r>
            <w:r w:rsidRPr="002F057B">
              <w:rPr>
                <w:rFonts w:ascii="Verdana" w:eastAsia="Verdana" w:hAnsi="Verdana" w:cs="Verdana"/>
                <w:b/>
              </w:rPr>
              <w:t xml:space="preserve"> </w:t>
            </w:r>
          </w:p>
        </w:tc>
      </w:tr>
      <w:tr w:rsidR="002F057B" w14:paraId="3E49022E" w14:textId="77777777" w:rsidTr="00444539">
        <w:trPr>
          <w:trHeight w:val="513"/>
        </w:trPr>
        <w:tc>
          <w:tcPr>
            <w:tcW w:w="138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C63D" w14:textId="77777777" w:rsidR="002F057B" w:rsidRDefault="002F057B" w:rsidP="002F057B">
            <w:pPr>
              <w:pStyle w:val="Paragrafoelenco"/>
              <w:numPr>
                <w:ilvl w:val="0"/>
                <w:numId w:val="4"/>
              </w:numPr>
            </w:pPr>
            <w:r w:rsidRPr="002F057B">
              <w:rPr>
                <w:rFonts w:ascii="Verdana" w:eastAsia="Verdana" w:hAnsi="Verdana" w:cs="Verdana"/>
              </w:rPr>
              <w:t>…</w:t>
            </w:r>
            <w:r w:rsidRPr="002F057B">
              <w:rPr>
                <w:rFonts w:ascii="Verdana" w:eastAsia="Verdana" w:hAnsi="Verdana" w:cs="Verdana"/>
                <w:b/>
              </w:rPr>
              <w:t xml:space="preserve"> </w:t>
            </w:r>
          </w:p>
        </w:tc>
      </w:tr>
    </w:tbl>
    <w:p w14:paraId="11E56765" w14:textId="77777777" w:rsidR="00AB64C1" w:rsidRDefault="00E126FD">
      <w:pPr>
        <w:spacing w:after="0"/>
        <w:jc w:val="both"/>
      </w:pPr>
      <w:r>
        <w:rPr>
          <w:rFonts w:ascii="Verdana" w:eastAsia="Verdana" w:hAnsi="Verdana" w:cs="Verdana"/>
          <w:b/>
        </w:rPr>
        <w:t xml:space="preserve"> </w:t>
      </w:r>
    </w:p>
    <w:tbl>
      <w:tblPr>
        <w:tblStyle w:val="TableGrid"/>
        <w:tblW w:w="13976" w:type="dxa"/>
        <w:tblInd w:w="7" w:type="dxa"/>
        <w:tblCellMar>
          <w:top w:w="23" w:type="dxa"/>
          <w:right w:w="115" w:type="dxa"/>
        </w:tblCellMar>
        <w:tblLook w:val="04A0" w:firstRow="1" w:lastRow="0" w:firstColumn="1" w:lastColumn="0" w:noHBand="0" w:noVBand="1"/>
      </w:tblPr>
      <w:tblGrid>
        <w:gridCol w:w="1008"/>
        <w:gridCol w:w="12968"/>
      </w:tblGrid>
      <w:tr w:rsidR="00AB64C1" w14:paraId="326BCD50" w14:textId="77777777" w:rsidTr="00444539">
        <w:trPr>
          <w:trHeight w:val="27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000"/>
          </w:tcPr>
          <w:p w14:paraId="5A36939E" w14:textId="550880DA" w:rsidR="00AB64C1" w:rsidRDefault="00E126FD"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  <w:tc>
          <w:tcPr>
            <w:tcW w:w="12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AC9FFEB" w14:textId="77777777" w:rsidR="00AB64C1" w:rsidRDefault="00E126FD">
            <w:pPr>
              <w:ind w:right="711"/>
              <w:jc w:val="center"/>
            </w:pPr>
            <w:r>
              <w:rPr>
                <w:rFonts w:ascii="Verdana" w:eastAsia="Verdana" w:hAnsi="Verdana" w:cs="Verdana"/>
                <w:b/>
                <w:u w:val="single" w:color="000000"/>
              </w:rPr>
              <w:t>STRUMENTI</w:t>
            </w:r>
            <w:r>
              <w:rPr>
                <w:rFonts w:ascii="Verdana" w:eastAsia="Verdana" w:hAnsi="Verdana" w:cs="Verdana"/>
                <w:b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00B0F0"/>
              </w:rPr>
              <w:t xml:space="preserve"> </w:t>
            </w:r>
          </w:p>
        </w:tc>
      </w:tr>
      <w:tr w:rsidR="002F057B" w14:paraId="2132F007" w14:textId="77777777" w:rsidTr="00444539">
        <w:trPr>
          <w:trHeight w:val="302"/>
        </w:trPr>
        <w:tc>
          <w:tcPr>
            <w:tcW w:w="139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44F9E0" w14:textId="3A2EF484" w:rsidR="002F057B" w:rsidRPr="002F057B" w:rsidRDefault="002F057B" w:rsidP="002F057B">
            <w:pPr>
              <w:pStyle w:val="Paragrafoelenco"/>
              <w:numPr>
                <w:ilvl w:val="0"/>
                <w:numId w:val="5"/>
              </w:numPr>
              <w:rPr>
                <w:rFonts w:ascii="Verdana" w:eastAsia="Verdana" w:hAnsi="Verdana" w:cs="Verdana"/>
              </w:rPr>
            </w:pPr>
            <w:r w:rsidRPr="002F057B">
              <w:rPr>
                <w:rFonts w:ascii="Verdana" w:eastAsia="Verdana" w:hAnsi="Verdana" w:cs="Verdana"/>
              </w:rPr>
              <w:t>Libro di testo: MATEMATICA.VERDE CON TUTOR - VOLUME 4A e 4B Autori: Bergamini, Barozzi. Editrice Zanichelli</w:t>
            </w:r>
          </w:p>
        </w:tc>
      </w:tr>
      <w:tr w:rsidR="002F057B" w14:paraId="34FDB884" w14:textId="77777777" w:rsidTr="00444539">
        <w:trPr>
          <w:trHeight w:val="302"/>
        </w:trPr>
        <w:tc>
          <w:tcPr>
            <w:tcW w:w="13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3A63" w14:textId="77777777" w:rsidR="002F057B" w:rsidRPr="002F057B" w:rsidRDefault="002F057B" w:rsidP="002F057B">
            <w:pPr>
              <w:pStyle w:val="Paragrafoelenco"/>
              <w:numPr>
                <w:ilvl w:val="0"/>
                <w:numId w:val="5"/>
              </w:numPr>
              <w:rPr>
                <w:rFonts w:ascii="Verdana" w:eastAsia="Verdana" w:hAnsi="Verdana" w:cs="Verdana"/>
              </w:rPr>
            </w:pPr>
            <w:r w:rsidRPr="002F057B">
              <w:rPr>
                <w:rFonts w:ascii="Verdana" w:eastAsia="Verdana" w:hAnsi="Verdana" w:cs="Verdana"/>
              </w:rPr>
              <w:t xml:space="preserve">Calcolatrici </w:t>
            </w:r>
          </w:p>
        </w:tc>
      </w:tr>
      <w:tr w:rsidR="002F057B" w14:paraId="6A5E1B7A" w14:textId="77777777" w:rsidTr="00444539">
        <w:trPr>
          <w:trHeight w:val="266"/>
        </w:trPr>
        <w:tc>
          <w:tcPr>
            <w:tcW w:w="1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832C" w14:textId="77777777" w:rsidR="002F057B" w:rsidRPr="002F057B" w:rsidRDefault="002F057B" w:rsidP="002F057B">
            <w:pPr>
              <w:pStyle w:val="Paragrafoelenco"/>
              <w:numPr>
                <w:ilvl w:val="0"/>
                <w:numId w:val="5"/>
              </w:numPr>
              <w:rPr>
                <w:rFonts w:ascii="Verdana" w:eastAsia="Verdana" w:hAnsi="Verdana" w:cs="Verdana"/>
              </w:rPr>
            </w:pPr>
            <w:r w:rsidRPr="002F057B">
              <w:rPr>
                <w:rFonts w:ascii="Verdana" w:eastAsia="Verdana" w:hAnsi="Verdana" w:cs="Verdana"/>
              </w:rPr>
              <w:t xml:space="preserve">Dispense/materiali forniti dal docente </w:t>
            </w:r>
          </w:p>
        </w:tc>
      </w:tr>
      <w:tr w:rsidR="002F057B" w14:paraId="400B4236" w14:textId="77777777" w:rsidTr="00444539">
        <w:trPr>
          <w:trHeight w:val="268"/>
        </w:trPr>
        <w:tc>
          <w:tcPr>
            <w:tcW w:w="139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174051" w14:textId="77777777" w:rsidR="002F057B" w:rsidRDefault="002F057B" w:rsidP="002F057B">
            <w:pPr>
              <w:pStyle w:val="Paragrafoelenco"/>
              <w:numPr>
                <w:ilvl w:val="0"/>
                <w:numId w:val="5"/>
              </w:numPr>
            </w:pPr>
            <w:r w:rsidRPr="002F057B">
              <w:rPr>
                <w:rFonts w:ascii="Verdana" w:eastAsia="Verdana" w:hAnsi="Verdana" w:cs="Verdana"/>
              </w:rPr>
              <w:t xml:space="preserve">Internet </w:t>
            </w:r>
          </w:p>
        </w:tc>
      </w:tr>
      <w:tr w:rsidR="002F057B" w14:paraId="66FB3B4F" w14:textId="77777777" w:rsidTr="00444539">
        <w:trPr>
          <w:trHeight w:val="268"/>
        </w:trPr>
        <w:tc>
          <w:tcPr>
            <w:tcW w:w="139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C6280C" w14:textId="77777777" w:rsidR="002F057B" w:rsidRDefault="002F057B" w:rsidP="002F057B">
            <w:pPr>
              <w:pStyle w:val="Paragrafoelenco"/>
              <w:numPr>
                <w:ilvl w:val="0"/>
                <w:numId w:val="5"/>
              </w:numPr>
            </w:pPr>
            <w:r w:rsidRPr="002F057B">
              <w:rPr>
                <w:rFonts w:ascii="Verdana" w:eastAsia="Verdana" w:hAnsi="Verdana" w:cs="Verdana"/>
              </w:rPr>
              <w:t xml:space="preserve">PC </w:t>
            </w:r>
          </w:p>
        </w:tc>
      </w:tr>
      <w:tr w:rsidR="002F057B" w14:paraId="4E60CE14" w14:textId="77777777" w:rsidTr="00444539">
        <w:trPr>
          <w:trHeight w:val="268"/>
        </w:trPr>
        <w:tc>
          <w:tcPr>
            <w:tcW w:w="139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56DCC8" w14:textId="77777777" w:rsidR="002F057B" w:rsidRDefault="002F057B" w:rsidP="002F057B">
            <w:pPr>
              <w:pStyle w:val="Paragrafoelenco"/>
              <w:numPr>
                <w:ilvl w:val="0"/>
                <w:numId w:val="5"/>
              </w:numPr>
            </w:pPr>
            <w:r w:rsidRPr="002F057B">
              <w:rPr>
                <w:rFonts w:ascii="Verdana" w:eastAsia="Verdana" w:hAnsi="Verdana" w:cs="Verdana"/>
              </w:rPr>
              <w:t xml:space="preserve">Schemi  </w:t>
            </w:r>
          </w:p>
        </w:tc>
      </w:tr>
      <w:tr w:rsidR="002F057B" w14:paraId="05D8C04D" w14:textId="77777777" w:rsidTr="00444539">
        <w:trPr>
          <w:trHeight w:val="268"/>
        </w:trPr>
        <w:tc>
          <w:tcPr>
            <w:tcW w:w="139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67CAB9" w14:textId="77777777" w:rsidR="002F057B" w:rsidRDefault="002F057B" w:rsidP="002F057B">
            <w:pPr>
              <w:pStyle w:val="Paragrafoelenco"/>
              <w:numPr>
                <w:ilvl w:val="0"/>
                <w:numId w:val="5"/>
              </w:numPr>
            </w:pPr>
            <w:r w:rsidRPr="002F057B">
              <w:rPr>
                <w:rFonts w:ascii="Verdana" w:eastAsia="Verdana" w:hAnsi="Verdana" w:cs="Verdana"/>
              </w:rPr>
              <w:t>Testo/i in adozione</w:t>
            </w:r>
            <w:r w:rsidRPr="002F057B">
              <w:rPr>
                <w:rFonts w:ascii="Verdana" w:eastAsia="Verdana" w:hAnsi="Verdana" w:cs="Verdana"/>
                <w:b/>
              </w:rPr>
              <w:t xml:space="preserve"> </w:t>
            </w:r>
          </w:p>
        </w:tc>
      </w:tr>
      <w:tr w:rsidR="002F057B" w14:paraId="6B9BE444" w14:textId="77777777" w:rsidTr="00444539">
        <w:trPr>
          <w:trHeight w:val="266"/>
        </w:trPr>
        <w:tc>
          <w:tcPr>
            <w:tcW w:w="139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67A7C3" w14:textId="77777777" w:rsidR="002F057B" w:rsidRDefault="002F057B" w:rsidP="002F057B">
            <w:pPr>
              <w:pStyle w:val="Paragrafoelenco"/>
              <w:numPr>
                <w:ilvl w:val="0"/>
                <w:numId w:val="5"/>
              </w:numPr>
            </w:pPr>
            <w:r w:rsidRPr="002F057B">
              <w:rPr>
                <w:rFonts w:ascii="Verdana" w:eastAsia="Verdana" w:hAnsi="Verdana" w:cs="Verdana"/>
              </w:rPr>
              <w:t xml:space="preserve">Video </w:t>
            </w:r>
          </w:p>
        </w:tc>
      </w:tr>
      <w:tr w:rsidR="002F057B" w14:paraId="3D5A184B" w14:textId="77777777" w:rsidTr="00444539">
        <w:trPr>
          <w:trHeight w:val="513"/>
        </w:trPr>
        <w:tc>
          <w:tcPr>
            <w:tcW w:w="13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F643" w14:textId="77777777" w:rsidR="002F057B" w:rsidRDefault="002F057B" w:rsidP="002F057B">
            <w:pPr>
              <w:pStyle w:val="Paragrafoelenco"/>
              <w:numPr>
                <w:ilvl w:val="0"/>
                <w:numId w:val="5"/>
              </w:numPr>
            </w:pPr>
            <w:r w:rsidRPr="002F057B">
              <w:rPr>
                <w:rFonts w:ascii="Verdana" w:eastAsia="Verdana" w:hAnsi="Verdana" w:cs="Verdana"/>
              </w:rPr>
              <w:t xml:space="preserve">… </w:t>
            </w:r>
          </w:p>
        </w:tc>
      </w:tr>
    </w:tbl>
    <w:p w14:paraId="1F1F401D" w14:textId="77777777" w:rsidR="00AB64C1" w:rsidRDefault="00E126FD">
      <w:pPr>
        <w:spacing w:after="0"/>
        <w:ind w:right="4641"/>
        <w:jc w:val="right"/>
      </w:pPr>
      <w:r>
        <w:rPr>
          <w:rFonts w:ascii="Verdana" w:eastAsia="Verdana" w:hAnsi="Verdana" w:cs="Verdana"/>
          <w:b/>
          <w:color w:val="00B0F0"/>
        </w:rPr>
        <w:t xml:space="preserve"> </w:t>
      </w:r>
    </w:p>
    <w:tbl>
      <w:tblPr>
        <w:tblStyle w:val="TableGrid"/>
        <w:tblW w:w="14022" w:type="dxa"/>
        <w:tblInd w:w="7" w:type="dxa"/>
        <w:tblCellMar>
          <w:top w:w="23" w:type="dxa"/>
          <w:right w:w="115" w:type="dxa"/>
        </w:tblCellMar>
        <w:tblLook w:val="04A0" w:firstRow="1" w:lastRow="0" w:firstColumn="1" w:lastColumn="0" w:noHBand="0" w:noVBand="1"/>
      </w:tblPr>
      <w:tblGrid>
        <w:gridCol w:w="828"/>
        <w:gridCol w:w="13194"/>
      </w:tblGrid>
      <w:tr w:rsidR="00AB64C1" w14:paraId="047CE8E5" w14:textId="77777777" w:rsidTr="00444539">
        <w:trPr>
          <w:trHeight w:val="27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000"/>
          </w:tcPr>
          <w:p w14:paraId="0CEB5528" w14:textId="77777777" w:rsidR="00AB64C1" w:rsidRDefault="00AB64C1"/>
        </w:tc>
        <w:tc>
          <w:tcPr>
            <w:tcW w:w="1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B2E90FC" w14:textId="77777777" w:rsidR="00AB64C1" w:rsidRDefault="00E126FD">
            <w:pPr>
              <w:ind w:right="711"/>
              <w:jc w:val="center"/>
            </w:pPr>
            <w:r>
              <w:rPr>
                <w:rFonts w:ascii="Verdana" w:eastAsia="Verdana" w:hAnsi="Verdana" w:cs="Verdana"/>
                <w:b/>
                <w:u w:val="single" w:color="000000"/>
              </w:rPr>
              <w:t>METODOLOGIE</w:t>
            </w:r>
            <w:r>
              <w:rPr>
                <w:rFonts w:ascii="Verdana" w:eastAsia="Verdana" w:hAnsi="Verdana" w:cs="Verdana"/>
                <w:b/>
              </w:rPr>
              <w:t xml:space="preserve"> </w:t>
            </w:r>
          </w:p>
        </w:tc>
      </w:tr>
      <w:tr w:rsidR="00AB64C1" w14:paraId="0CC96A5F" w14:textId="77777777" w:rsidTr="00444539">
        <w:trPr>
          <w:trHeight w:val="30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6FF4865" w14:textId="77777777" w:rsidR="00AB64C1" w:rsidRDefault="00E126FD">
            <w:pPr>
              <w:ind w:left="324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1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A89352A" w14:textId="77777777" w:rsidR="00AB64C1" w:rsidRDefault="00E126FD">
            <w:r>
              <w:rPr>
                <w:rFonts w:ascii="Verdana" w:eastAsia="Verdana" w:hAnsi="Verdana" w:cs="Verdana"/>
              </w:rPr>
              <w:t xml:space="preserve">Cooperative learning  </w:t>
            </w:r>
          </w:p>
        </w:tc>
      </w:tr>
      <w:tr w:rsidR="00AB64C1" w14:paraId="7C789DA5" w14:textId="77777777" w:rsidTr="00444539">
        <w:trPr>
          <w:trHeight w:val="266"/>
        </w:trPr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027762" w14:textId="77777777" w:rsidR="00AB64C1" w:rsidRDefault="00E126FD">
            <w:pPr>
              <w:ind w:left="324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1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AABF45" w14:textId="77777777" w:rsidR="00AB64C1" w:rsidRDefault="00E126FD">
            <w:proofErr w:type="spellStart"/>
            <w:r>
              <w:rPr>
                <w:rFonts w:ascii="Verdana" w:eastAsia="Verdana" w:hAnsi="Verdana" w:cs="Verdana"/>
              </w:rPr>
              <w:t>Flipped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Classroom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</w:p>
        </w:tc>
      </w:tr>
      <w:tr w:rsidR="00AB64C1" w14:paraId="6D0E197D" w14:textId="77777777" w:rsidTr="00444539">
        <w:trPr>
          <w:trHeight w:val="268"/>
        </w:trPr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44AC24" w14:textId="77777777" w:rsidR="00AB64C1" w:rsidRDefault="00E126FD">
            <w:pPr>
              <w:ind w:left="324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1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CBBD0" w14:textId="77777777" w:rsidR="00AB64C1" w:rsidRDefault="00E126FD">
            <w:r>
              <w:rPr>
                <w:rFonts w:ascii="Verdana" w:eastAsia="Verdana" w:hAnsi="Verdana" w:cs="Verdana"/>
              </w:rPr>
              <w:t xml:space="preserve">Learning by </w:t>
            </w:r>
            <w:proofErr w:type="spellStart"/>
            <w:r>
              <w:rPr>
                <w:rFonts w:ascii="Verdana" w:eastAsia="Verdana" w:hAnsi="Verdana" w:cs="Verdana"/>
              </w:rPr>
              <w:t>doing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</w:p>
        </w:tc>
      </w:tr>
      <w:tr w:rsidR="00AB64C1" w14:paraId="606741A2" w14:textId="77777777" w:rsidTr="00444539">
        <w:trPr>
          <w:trHeight w:val="268"/>
        </w:trPr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F4C539" w14:textId="77777777" w:rsidR="00AB64C1" w:rsidRDefault="00E126FD">
            <w:pPr>
              <w:ind w:left="324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1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3EFC70" w14:textId="77777777" w:rsidR="00AB64C1" w:rsidRDefault="00E126FD">
            <w:r>
              <w:rPr>
                <w:rFonts w:ascii="Verdana" w:eastAsia="Verdana" w:hAnsi="Verdana" w:cs="Verdana"/>
              </w:rPr>
              <w:t xml:space="preserve">Peer </w:t>
            </w:r>
            <w:proofErr w:type="spellStart"/>
            <w:r>
              <w:rPr>
                <w:rFonts w:ascii="Verdana" w:eastAsia="Verdana" w:hAnsi="Verdana" w:cs="Verdana"/>
              </w:rPr>
              <w:t>education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</w:p>
        </w:tc>
      </w:tr>
      <w:tr w:rsidR="00AB64C1" w14:paraId="4AD37FF1" w14:textId="77777777" w:rsidTr="00444539">
        <w:trPr>
          <w:trHeight w:val="268"/>
        </w:trPr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4DC1BC" w14:textId="77777777" w:rsidR="00AB64C1" w:rsidRDefault="00E126FD">
            <w:pPr>
              <w:ind w:left="324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1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0E39FD" w14:textId="77777777" w:rsidR="00AB64C1" w:rsidRDefault="00E126FD">
            <w:proofErr w:type="spellStart"/>
            <w:r>
              <w:rPr>
                <w:rFonts w:ascii="Verdana" w:eastAsia="Verdana" w:hAnsi="Verdana" w:cs="Verdana"/>
              </w:rPr>
              <w:t>Problem</w:t>
            </w:r>
            <w:proofErr w:type="spellEnd"/>
            <w:r>
              <w:rPr>
                <w:rFonts w:ascii="Verdana" w:eastAsia="Verdana" w:hAnsi="Verdana" w:cs="Verdana"/>
              </w:rPr>
              <w:t xml:space="preserve"> solving </w:t>
            </w:r>
          </w:p>
        </w:tc>
      </w:tr>
      <w:tr w:rsidR="00AB64C1" w14:paraId="4582AAD1" w14:textId="77777777" w:rsidTr="00444539">
        <w:trPr>
          <w:trHeight w:val="268"/>
        </w:trPr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E02302" w14:textId="77777777" w:rsidR="00AB64C1" w:rsidRDefault="00E126FD">
            <w:pPr>
              <w:ind w:left="324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1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ABD120" w14:textId="77777777" w:rsidR="00AB64C1" w:rsidRDefault="00E126FD">
            <w:proofErr w:type="spellStart"/>
            <w:r>
              <w:rPr>
                <w:rFonts w:ascii="Verdana" w:eastAsia="Verdana" w:hAnsi="Verdana" w:cs="Verdana"/>
              </w:rPr>
              <w:t>Role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playing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</w:p>
        </w:tc>
      </w:tr>
      <w:tr w:rsidR="00AB64C1" w14:paraId="301DE1D3" w14:textId="77777777" w:rsidTr="00444539">
        <w:trPr>
          <w:trHeight w:val="266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0DFE6DF" w14:textId="77777777" w:rsidR="00AB64C1" w:rsidRDefault="00E126FD">
            <w:pPr>
              <w:ind w:left="324"/>
              <w:jc w:val="center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A8D5C5" w14:textId="77777777" w:rsidR="00AB64C1" w:rsidRDefault="00E126FD">
            <w:r>
              <w:rPr>
                <w:rFonts w:ascii="Verdana" w:eastAsia="Verdana" w:hAnsi="Verdana" w:cs="Verdana"/>
              </w:rPr>
              <w:t xml:space="preserve">Storytelling </w:t>
            </w:r>
          </w:p>
        </w:tc>
      </w:tr>
    </w:tbl>
    <w:p w14:paraId="24A8BA93" w14:textId="5BDCF41D" w:rsidR="002F057B" w:rsidRDefault="002F057B">
      <w:pPr>
        <w:spacing w:after="3764"/>
        <w:rPr>
          <w:rFonts w:ascii="Times New Roman" w:eastAsia="Times New Roman" w:hAnsi="Times New Roman" w:cs="Times New Roman"/>
          <w:b/>
          <w:color w:val="2F5496"/>
          <w:sz w:val="16"/>
        </w:rPr>
      </w:pPr>
      <w:bookmarkStart w:id="0" w:name="_GoBack"/>
      <w:bookmarkEnd w:id="0"/>
    </w:p>
    <w:tbl>
      <w:tblPr>
        <w:tblStyle w:val="TableGrid"/>
        <w:tblpPr w:leftFromText="141" w:rightFromText="141" w:vertAnchor="text" w:horzAnchor="margin" w:tblpY="492"/>
        <w:tblW w:w="14980" w:type="dxa"/>
        <w:tblInd w:w="0" w:type="dxa"/>
        <w:tblCellMar>
          <w:top w:w="6" w:type="dxa"/>
          <w:left w:w="103" w:type="dxa"/>
          <w:right w:w="148" w:type="dxa"/>
        </w:tblCellMar>
        <w:tblLook w:val="04A0" w:firstRow="1" w:lastRow="0" w:firstColumn="1" w:lastColumn="0" w:noHBand="0" w:noVBand="1"/>
      </w:tblPr>
      <w:tblGrid>
        <w:gridCol w:w="1272"/>
        <w:gridCol w:w="3363"/>
        <w:gridCol w:w="6307"/>
        <w:gridCol w:w="4038"/>
      </w:tblGrid>
      <w:tr w:rsidR="002F057B" w14:paraId="1DBFC34C" w14:textId="77777777" w:rsidTr="002F057B">
        <w:trPr>
          <w:trHeight w:val="376"/>
        </w:trPr>
        <w:tc>
          <w:tcPr>
            <w:tcW w:w="127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4472C4"/>
          </w:tcPr>
          <w:p w14:paraId="351A85E4" w14:textId="77777777" w:rsidR="002F057B" w:rsidRDefault="002F057B" w:rsidP="002F057B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FFFFFF"/>
                <w:sz w:val="16"/>
              </w:rPr>
              <w:t xml:space="preserve">VOTO      in </w:t>
            </w:r>
          </w:p>
          <w:p w14:paraId="558F5105" w14:textId="77777777" w:rsidR="002F057B" w:rsidRDefault="002F057B" w:rsidP="002F057B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FFFFFF"/>
                <w:sz w:val="16"/>
              </w:rPr>
              <w:t xml:space="preserve">DECIMI </w:t>
            </w:r>
          </w:p>
        </w:tc>
        <w:tc>
          <w:tcPr>
            <w:tcW w:w="3363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4472C4"/>
          </w:tcPr>
          <w:p w14:paraId="76241ACF" w14:textId="77777777" w:rsidR="002F057B" w:rsidRDefault="002F057B" w:rsidP="002F057B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FFFFFF"/>
                <w:sz w:val="16"/>
              </w:rPr>
              <w:t xml:space="preserve">CONOSCENZE </w:t>
            </w:r>
          </w:p>
        </w:tc>
        <w:tc>
          <w:tcPr>
            <w:tcW w:w="6307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4472C4"/>
          </w:tcPr>
          <w:p w14:paraId="622569EA" w14:textId="77777777" w:rsidR="002F057B" w:rsidRDefault="002F057B" w:rsidP="002F057B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FFFFFF"/>
                <w:sz w:val="16"/>
              </w:rPr>
              <w:t xml:space="preserve">COMPETENZE </w:t>
            </w:r>
          </w:p>
        </w:tc>
        <w:tc>
          <w:tcPr>
            <w:tcW w:w="403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4472C4"/>
          </w:tcPr>
          <w:p w14:paraId="505D1371" w14:textId="77777777" w:rsidR="002F057B" w:rsidRDefault="002F057B" w:rsidP="002F057B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FFFFFF"/>
                <w:sz w:val="16"/>
              </w:rPr>
              <w:t xml:space="preserve">ABILITA’ </w:t>
            </w:r>
          </w:p>
        </w:tc>
      </w:tr>
      <w:tr w:rsidR="002F057B" w14:paraId="5D6DCBB8" w14:textId="77777777" w:rsidTr="002F057B">
        <w:trPr>
          <w:trHeight w:val="194"/>
        </w:trPr>
        <w:tc>
          <w:tcPr>
            <w:tcW w:w="127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4472C4"/>
          </w:tcPr>
          <w:p w14:paraId="60B40E01" w14:textId="77777777" w:rsidR="002F057B" w:rsidRDefault="002F057B" w:rsidP="002F057B">
            <w:r>
              <w:rPr>
                <w:rFonts w:ascii="Times New Roman" w:eastAsia="Times New Roman" w:hAnsi="Times New Roman" w:cs="Times New Roman"/>
                <w:b/>
                <w:color w:val="FFFFFF"/>
                <w:sz w:val="16"/>
              </w:rPr>
              <w:t xml:space="preserve"> </w:t>
            </w:r>
          </w:p>
        </w:tc>
        <w:tc>
          <w:tcPr>
            <w:tcW w:w="33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768A1C91" w14:textId="77777777" w:rsidR="002F057B" w:rsidRDefault="002F057B" w:rsidP="002F057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6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2B76EF92" w14:textId="77777777" w:rsidR="002F057B" w:rsidRDefault="002F057B" w:rsidP="002F057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0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0CD1887D" w14:textId="77777777" w:rsidR="002F057B" w:rsidRDefault="002F057B" w:rsidP="002F057B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2F057B" w14:paraId="139FA81A" w14:textId="77777777" w:rsidTr="002F057B">
        <w:trPr>
          <w:trHeight w:val="195"/>
        </w:trPr>
        <w:tc>
          <w:tcPr>
            <w:tcW w:w="127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4472C4"/>
          </w:tcPr>
          <w:p w14:paraId="582D4768" w14:textId="77777777" w:rsidR="002F057B" w:rsidRDefault="002F057B" w:rsidP="002F057B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16"/>
              </w:rPr>
              <w:t xml:space="preserve">2 </w:t>
            </w:r>
          </w:p>
        </w:tc>
        <w:tc>
          <w:tcPr>
            <w:tcW w:w="33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5C193A65" w14:textId="77777777" w:rsidR="002F057B" w:rsidRDefault="002F057B" w:rsidP="002F057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Non espresse. </w:t>
            </w:r>
          </w:p>
        </w:tc>
        <w:tc>
          <w:tcPr>
            <w:tcW w:w="6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4EE217D2" w14:textId="77777777" w:rsidR="002F057B" w:rsidRDefault="002F057B" w:rsidP="002F057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Non evidenziate: non si esprime  </w:t>
            </w:r>
          </w:p>
        </w:tc>
        <w:tc>
          <w:tcPr>
            <w:tcW w:w="40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52B8B90A" w14:textId="77777777" w:rsidR="002F057B" w:rsidRDefault="002F057B" w:rsidP="002F057B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Non attivate </w:t>
            </w:r>
          </w:p>
        </w:tc>
      </w:tr>
      <w:tr w:rsidR="002F057B" w14:paraId="6AD582EA" w14:textId="77777777" w:rsidTr="002F057B">
        <w:trPr>
          <w:trHeight w:val="194"/>
        </w:trPr>
        <w:tc>
          <w:tcPr>
            <w:tcW w:w="127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4472C4"/>
          </w:tcPr>
          <w:p w14:paraId="6F009D66" w14:textId="77777777" w:rsidR="002F057B" w:rsidRDefault="002F057B" w:rsidP="002F057B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16"/>
              </w:rPr>
              <w:t xml:space="preserve">3 </w:t>
            </w:r>
          </w:p>
        </w:tc>
        <w:tc>
          <w:tcPr>
            <w:tcW w:w="33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05A3357D" w14:textId="77777777" w:rsidR="002F057B" w:rsidRDefault="002F057B" w:rsidP="002F057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Molto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frammentarie .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6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6147B162" w14:textId="77777777" w:rsidR="002F057B" w:rsidRDefault="002F057B" w:rsidP="002F057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Non applica le conoscenze minime anche se guidato. Si esprime in modo scorretto </w:t>
            </w:r>
          </w:p>
        </w:tc>
        <w:tc>
          <w:tcPr>
            <w:tcW w:w="40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166CE68E" w14:textId="77777777" w:rsidR="002F057B" w:rsidRDefault="002F057B" w:rsidP="002F057B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Non sa rielaborare </w:t>
            </w:r>
          </w:p>
        </w:tc>
      </w:tr>
      <w:tr w:rsidR="002F057B" w14:paraId="1DD22A7E" w14:textId="77777777" w:rsidTr="002F057B">
        <w:trPr>
          <w:trHeight w:val="194"/>
        </w:trPr>
        <w:tc>
          <w:tcPr>
            <w:tcW w:w="127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4472C4"/>
          </w:tcPr>
          <w:p w14:paraId="1C0C4717" w14:textId="77777777" w:rsidR="002F057B" w:rsidRDefault="002F057B" w:rsidP="002F057B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16"/>
              </w:rPr>
              <w:t xml:space="preserve">4 </w:t>
            </w:r>
          </w:p>
        </w:tc>
        <w:tc>
          <w:tcPr>
            <w:tcW w:w="33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1E100F68" w14:textId="77777777" w:rsidR="002F057B" w:rsidRDefault="002F057B" w:rsidP="002F057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Lacunose e parziali. </w:t>
            </w:r>
          </w:p>
        </w:tc>
        <w:tc>
          <w:tcPr>
            <w:tcW w:w="6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692BB849" w14:textId="77777777" w:rsidR="002F057B" w:rsidRDefault="002F057B" w:rsidP="002F057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Applica le conoscenze minime se guidato. Si esprime in modo improprio </w:t>
            </w:r>
          </w:p>
        </w:tc>
        <w:tc>
          <w:tcPr>
            <w:tcW w:w="40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4D49A881" w14:textId="77777777" w:rsidR="002F057B" w:rsidRDefault="002F057B" w:rsidP="002F057B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Controllo poco efficace delle proprie acquisizioni </w:t>
            </w:r>
          </w:p>
        </w:tc>
      </w:tr>
      <w:tr w:rsidR="002F057B" w14:paraId="22602FE6" w14:textId="77777777" w:rsidTr="002F057B">
        <w:trPr>
          <w:trHeight w:val="193"/>
        </w:trPr>
        <w:tc>
          <w:tcPr>
            <w:tcW w:w="127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4472C4"/>
          </w:tcPr>
          <w:p w14:paraId="22B4DE25" w14:textId="77777777" w:rsidR="002F057B" w:rsidRDefault="002F057B" w:rsidP="002F057B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16"/>
              </w:rPr>
              <w:t xml:space="preserve">5 </w:t>
            </w:r>
          </w:p>
        </w:tc>
        <w:tc>
          <w:tcPr>
            <w:tcW w:w="33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0FBAF807" w14:textId="77777777" w:rsidR="002F057B" w:rsidRDefault="002F057B" w:rsidP="002F057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Limitate e superficiali.  </w:t>
            </w:r>
          </w:p>
        </w:tc>
        <w:tc>
          <w:tcPr>
            <w:tcW w:w="6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12C9DC11" w14:textId="77777777" w:rsidR="002F057B" w:rsidRDefault="002F057B" w:rsidP="002F057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Applica le conoscenze con imperfezione, si esprime in modo impreciso </w:t>
            </w:r>
          </w:p>
        </w:tc>
        <w:tc>
          <w:tcPr>
            <w:tcW w:w="40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650C4281" w14:textId="77777777" w:rsidR="002F057B" w:rsidRDefault="002F057B" w:rsidP="002F057B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Gestisce con difficoltà situazioni semplici </w:t>
            </w:r>
          </w:p>
        </w:tc>
      </w:tr>
      <w:tr w:rsidR="002F057B" w14:paraId="52F6EAAA" w14:textId="77777777" w:rsidTr="002F057B">
        <w:trPr>
          <w:trHeight w:val="378"/>
        </w:trPr>
        <w:tc>
          <w:tcPr>
            <w:tcW w:w="127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4472C4"/>
          </w:tcPr>
          <w:p w14:paraId="5F1A46A5" w14:textId="77777777" w:rsidR="002F057B" w:rsidRDefault="002F057B" w:rsidP="002F057B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16"/>
              </w:rPr>
              <w:t xml:space="preserve">6 </w:t>
            </w:r>
          </w:p>
        </w:tc>
        <w:tc>
          <w:tcPr>
            <w:tcW w:w="33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0E151BB6" w14:textId="77777777" w:rsidR="002F057B" w:rsidRDefault="002F057B" w:rsidP="002F057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Sufficienti rispetto agli obiettivi minimi ma non approfondite. </w:t>
            </w:r>
          </w:p>
        </w:tc>
        <w:tc>
          <w:tcPr>
            <w:tcW w:w="6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5AD4BA94" w14:textId="77777777" w:rsidR="002F057B" w:rsidRDefault="002F057B" w:rsidP="002F057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Applica le conoscenze senza commettere errori sostanziali. Si esprime in modo semplice. </w:t>
            </w:r>
          </w:p>
        </w:tc>
        <w:tc>
          <w:tcPr>
            <w:tcW w:w="40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2E06B913" w14:textId="77777777" w:rsidR="002F057B" w:rsidRDefault="002F057B" w:rsidP="002F057B">
            <w:pPr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Rielabora sufficientemente le informazioni e gestisce situazioni semplici.  </w:t>
            </w:r>
          </w:p>
        </w:tc>
      </w:tr>
      <w:tr w:rsidR="002F057B" w14:paraId="46D83941" w14:textId="77777777" w:rsidTr="002F057B">
        <w:trPr>
          <w:trHeight w:val="378"/>
        </w:trPr>
        <w:tc>
          <w:tcPr>
            <w:tcW w:w="127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4472C4"/>
          </w:tcPr>
          <w:p w14:paraId="659550A6" w14:textId="77777777" w:rsidR="002F057B" w:rsidRDefault="002F057B" w:rsidP="002F057B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16"/>
              </w:rPr>
              <w:t xml:space="preserve">7 </w:t>
            </w:r>
          </w:p>
        </w:tc>
        <w:tc>
          <w:tcPr>
            <w:tcW w:w="33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2C43E8CA" w14:textId="77777777" w:rsidR="002F057B" w:rsidRDefault="002F057B" w:rsidP="002F057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Ha acquisito i contenuti sostanziali del modulo. </w:t>
            </w:r>
          </w:p>
        </w:tc>
        <w:tc>
          <w:tcPr>
            <w:tcW w:w="6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44466A38" w14:textId="77777777" w:rsidR="002F057B" w:rsidRDefault="002F057B" w:rsidP="002F057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Applica autonomamente le conoscenze. Espone in modo corretto e linguisticamente appropriato. </w:t>
            </w:r>
          </w:p>
        </w:tc>
        <w:tc>
          <w:tcPr>
            <w:tcW w:w="40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5C65C234" w14:textId="77777777" w:rsidR="002F057B" w:rsidRDefault="002F057B" w:rsidP="002F057B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Rielabora in modo corretto le informazioni. </w:t>
            </w:r>
          </w:p>
        </w:tc>
      </w:tr>
      <w:tr w:rsidR="002F057B" w14:paraId="13CAAAE6" w14:textId="77777777" w:rsidTr="002F057B">
        <w:trPr>
          <w:trHeight w:val="377"/>
        </w:trPr>
        <w:tc>
          <w:tcPr>
            <w:tcW w:w="127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4472C4"/>
          </w:tcPr>
          <w:p w14:paraId="70194FD2" w14:textId="77777777" w:rsidR="002F057B" w:rsidRDefault="002F057B" w:rsidP="002F057B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16"/>
              </w:rPr>
              <w:t xml:space="preserve">8 </w:t>
            </w:r>
          </w:p>
        </w:tc>
        <w:tc>
          <w:tcPr>
            <w:tcW w:w="33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161829FF" w14:textId="77777777" w:rsidR="002F057B" w:rsidRDefault="002F057B" w:rsidP="002F057B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Ha acquisito i contenuti sostanziali con alcuni approfondimenti disciplinari. </w:t>
            </w:r>
          </w:p>
        </w:tc>
        <w:tc>
          <w:tcPr>
            <w:tcW w:w="63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380FD51C" w14:textId="77777777" w:rsidR="002F057B" w:rsidRDefault="002F057B" w:rsidP="002F057B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Applica autonomamente, con qualche imperfezione, le conoscenze anche a problemi più complessi. Espone in modo corretto.  </w:t>
            </w:r>
          </w:p>
        </w:tc>
        <w:tc>
          <w:tcPr>
            <w:tcW w:w="40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E2F3"/>
          </w:tcPr>
          <w:p w14:paraId="526F52DC" w14:textId="77777777" w:rsidR="002F057B" w:rsidRDefault="002F057B" w:rsidP="002F057B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Rielabora in modo corretto e significativo. </w:t>
            </w:r>
          </w:p>
        </w:tc>
      </w:tr>
      <w:tr w:rsidR="002F057B" w14:paraId="7C91E75F" w14:textId="77777777" w:rsidTr="002F057B">
        <w:trPr>
          <w:trHeight w:val="372"/>
        </w:trPr>
        <w:tc>
          <w:tcPr>
            <w:tcW w:w="127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4472C4"/>
          </w:tcPr>
          <w:p w14:paraId="610AFF63" w14:textId="77777777" w:rsidR="002F057B" w:rsidRDefault="002F057B" w:rsidP="002F057B">
            <w:pPr>
              <w:ind w:left="156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16"/>
              </w:rPr>
              <w:t xml:space="preserve">9 </w:t>
            </w:r>
          </w:p>
        </w:tc>
        <w:tc>
          <w:tcPr>
            <w:tcW w:w="33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7DF45DE4" w14:textId="77777777" w:rsidR="002F057B" w:rsidRDefault="002F057B" w:rsidP="002F057B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Organiche, articolate e con approfondimenti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autonomi .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630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22C2E75F" w14:textId="77777777" w:rsidR="002F057B" w:rsidRDefault="002F057B" w:rsidP="002F057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Applica le conoscenze in modo corretto e autonomo. Espone in modo fluido ed utilizza linguaggi specifici. </w:t>
            </w:r>
          </w:p>
        </w:tc>
        <w:tc>
          <w:tcPr>
            <w:tcW w:w="403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4C6E7"/>
          </w:tcPr>
          <w:p w14:paraId="2A32DE96" w14:textId="77777777" w:rsidR="002F057B" w:rsidRDefault="002F057B" w:rsidP="002F057B">
            <w:r>
              <w:rPr>
                <w:rFonts w:ascii="Times New Roman" w:eastAsia="Times New Roman" w:hAnsi="Times New Roman" w:cs="Times New Roman"/>
                <w:sz w:val="16"/>
              </w:rPr>
              <w:t xml:space="preserve">Rielabora in modo corretto e sa controllare le proprie acquisizioni. </w:t>
            </w:r>
          </w:p>
        </w:tc>
      </w:tr>
      <w:tr w:rsidR="002F057B" w14:paraId="15595292" w14:textId="77777777" w:rsidTr="002F057B">
        <w:trPr>
          <w:trHeight w:val="372"/>
        </w:trPr>
        <w:tc>
          <w:tcPr>
            <w:tcW w:w="1272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4472C4"/>
          </w:tcPr>
          <w:p w14:paraId="04662146" w14:textId="77777777" w:rsidR="002F057B" w:rsidRDefault="002F057B" w:rsidP="002F057B">
            <w:pPr>
              <w:ind w:left="156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16"/>
              </w:rPr>
              <w:t xml:space="preserve">10 </w:t>
            </w:r>
          </w:p>
        </w:tc>
        <w:tc>
          <w:tcPr>
            <w:tcW w:w="3363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D9E2F3"/>
          </w:tcPr>
          <w:p w14:paraId="5D173459" w14:textId="77777777" w:rsidR="002F057B" w:rsidRDefault="002F057B" w:rsidP="002F057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Organiche approfondite e ampie. </w:t>
            </w:r>
          </w:p>
        </w:tc>
        <w:tc>
          <w:tcPr>
            <w:tcW w:w="6307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D9E2F3"/>
          </w:tcPr>
          <w:p w14:paraId="5E4023D4" w14:textId="77777777" w:rsidR="002F057B" w:rsidRDefault="002F057B" w:rsidP="002F057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Applica le conoscenze in modo corretto e autonomo anche a problemi un po’ più complessi. Espone in modo fluido utilizzando un lessico ricco ed appropriato. </w:t>
            </w:r>
          </w:p>
        </w:tc>
        <w:tc>
          <w:tcPr>
            <w:tcW w:w="4038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D9E2F3"/>
          </w:tcPr>
          <w:p w14:paraId="5DAB72A0" w14:textId="77777777" w:rsidR="002F057B" w:rsidRDefault="002F057B" w:rsidP="002F057B">
            <w:r>
              <w:rPr>
                <w:rFonts w:ascii="Times New Roman" w:eastAsia="Times New Roman" w:hAnsi="Times New Roman" w:cs="Times New Roman"/>
                <w:sz w:val="16"/>
              </w:rPr>
              <w:t xml:space="preserve">Sa rielaborare correttamente ed approfondire in modo autonomo e critico situazioni complesse. </w:t>
            </w:r>
          </w:p>
        </w:tc>
      </w:tr>
    </w:tbl>
    <w:p w14:paraId="4F3E174A" w14:textId="1EC17AD7" w:rsidR="00AB64C1" w:rsidRDefault="002F057B">
      <w:pPr>
        <w:spacing w:after="3764"/>
      </w:pPr>
      <w:r>
        <w:rPr>
          <w:rFonts w:ascii="Times New Roman" w:eastAsia="Times New Roman" w:hAnsi="Times New Roman" w:cs="Times New Roman"/>
          <w:b/>
          <w:color w:val="2F5496"/>
          <w:sz w:val="16"/>
        </w:rPr>
        <w:t xml:space="preserve"> </w:t>
      </w:r>
      <w:r w:rsidR="00E126FD">
        <w:rPr>
          <w:rFonts w:ascii="Times New Roman" w:eastAsia="Times New Roman" w:hAnsi="Times New Roman" w:cs="Times New Roman"/>
          <w:b/>
          <w:color w:val="2F5496"/>
          <w:sz w:val="16"/>
        </w:rPr>
        <w:t xml:space="preserve">CRITERI DI VALUTAZIONE DI MATEMATICA (Griglia di corrispondenza livelli di misurazione/valutazione) </w:t>
      </w:r>
    </w:p>
    <w:p w14:paraId="797A0AA7" w14:textId="77777777" w:rsidR="00AB64C1" w:rsidRDefault="00E126FD">
      <w:pPr>
        <w:spacing w:after="0"/>
        <w:jc w:val="both"/>
      </w:pPr>
      <w:r>
        <w:rPr>
          <w:rFonts w:ascii="Verdana" w:eastAsia="Verdana" w:hAnsi="Verdana" w:cs="Verdana"/>
          <w:b/>
        </w:rPr>
        <w:t xml:space="preserve"> </w:t>
      </w:r>
    </w:p>
    <w:p w14:paraId="59F79ED4" w14:textId="77777777" w:rsidR="00AB64C1" w:rsidRDefault="00E126FD">
      <w:pPr>
        <w:spacing w:after="0"/>
        <w:jc w:val="both"/>
      </w:pPr>
      <w:r>
        <w:rPr>
          <w:rFonts w:ascii="Verdana" w:eastAsia="Verdana" w:hAnsi="Verdana" w:cs="Verdana"/>
          <w:b/>
        </w:rPr>
        <w:t xml:space="preserve"> </w:t>
      </w:r>
    </w:p>
    <w:p w14:paraId="0B951617" w14:textId="77777777" w:rsidR="00AB64C1" w:rsidRDefault="00E126FD">
      <w:pPr>
        <w:spacing w:after="0"/>
        <w:jc w:val="both"/>
      </w:pPr>
      <w:r>
        <w:rPr>
          <w:rFonts w:ascii="Verdana" w:eastAsia="Verdana" w:hAnsi="Verdana" w:cs="Verdana"/>
          <w:b/>
        </w:rPr>
        <w:t xml:space="preserve"> </w:t>
      </w:r>
    </w:p>
    <w:sectPr w:rsidR="00AB64C1">
      <w:pgSz w:w="16838" w:h="11906" w:orient="landscape"/>
      <w:pgMar w:top="713" w:right="3491" w:bottom="127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63F7E"/>
    <w:multiLevelType w:val="hybridMultilevel"/>
    <w:tmpl w:val="E90629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0831C2"/>
    <w:multiLevelType w:val="hybridMultilevel"/>
    <w:tmpl w:val="40F0C1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BA4B4C"/>
    <w:multiLevelType w:val="hybridMultilevel"/>
    <w:tmpl w:val="C3B6A9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C0C0A"/>
    <w:multiLevelType w:val="hybridMultilevel"/>
    <w:tmpl w:val="26E209CA"/>
    <w:lvl w:ilvl="0" w:tplc="0410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4" w15:restartNumberingAfterBreak="0">
    <w:nsid w:val="7E444CDF"/>
    <w:multiLevelType w:val="hybridMultilevel"/>
    <w:tmpl w:val="7E144F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4C1"/>
    <w:rsid w:val="0020381A"/>
    <w:rsid w:val="00252893"/>
    <w:rsid w:val="002F057B"/>
    <w:rsid w:val="00444539"/>
    <w:rsid w:val="007B3812"/>
    <w:rsid w:val="008A72B7"/>
    <w:rsid w:val="009B4BD8"/>
    <w:rsid w:val="00A431EA"/>
    <w:rsid w:val="00AB64C1"/>
    <w:rsid w:val="00B87035"/>
    <w:rsid w:val="00CD5B48"/>
    <w:rsid w:val="00DB42C1"/>
    <w:rsid w:val="00E126FD"/>
    <w:rsid w:val="00E4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BAC42"/>
  <w15:docId w15:val="{80E6F8BF-5C3B-4769-92B8-E0B55D91F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9B4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RelliElen</dc:creator>
  <cp:keywords/>
  <cp:lastModifiedBy>Docenti</cp:lastModifiedBy>
  <cp:revision>5</cp:revision>
  <dcterms:created xsi:type="dcterms:W3CDTF">2023-09-12T10:38:00Z</dcterms:created>
  <dcterms:modified xsi:type="dcterms:W3CDTF">2023-09-12T10:45:00Z</dcterms:modified>
</cp:coreProperties>
</file>