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495.0" w:type="dxa"/>
        <w:jc w:val="left"/>
        <w:tblInd w:w="43.999999999999986" w:type="dxa"/>
        <w:tblLayout w:type="fixed"/>
        <w:tblLook w:val="0400"/>
      </w:tblPr>
      <w:tblGrid>
        <w:gridCol w:w="3780"/>
        <w:gridCol w:w="2520"/>
        <w:gridCol w:w="3120"/>
        <w:gridCol w:w="4815"/>
        <w:gridCol w:w="570"/>
        <w:gridCol w:w="690"/>
        <w:tblGridChange w:id="0">
          <w:tblGrid>
            <w:gridCol w:w="3780"/>
            <w:gridCol w:w="2520"/>
            <w:gridCol w:w="3120"/>
            <w:gridCol w:w="4815"/>
            <w:gridCol w:w="570"/>
            <w:gridCol w:w="690"/>
          </w:tblGrid>
        </w:tblGridChange>
      </w:tblGrid>
      <w:tr>
        <w:trPr>
          <w:cantSplit w:val="0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05">
            <w:pPr>
              <w:spacing w:line="254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03B. FRANCESE        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  <w:rtl w:val="0"/>
              </w:rPr>
              <w:t xml:space="preserve">Nota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  <w:rtl w:val="0"/>
              </w:rPr>
              <w:t xml:space="preserve">A. </w:t>
            </w:r>
            <w:r w:rsidDel="00000000" w:rsidR="00000000" w:rsidRPr="00000000">
              <w:rPr>
                <w:b w:val="1"/>
                <w:sz w:val="24"/>
                <w:szCs w:val="24"/>
                <w:highlight w:val="lightGray"/>
                <w:rtl w:val="0"/>
              </w:rPr>
              <w:t xml:space="preserve">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  <w:rtl w:val="0"/>
              </w:rPr>
              <w:t xml:space="preserve">Si indicano con * gli obiettivi minimi della disciplina in termini di conoscenze/competenze/abilità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  <w:rtl w:val="0"/>
              </w:rPr>
              <w:t xml:space="preserve">B. </w:t>
            </w:r>
            <w:r w:rsidDel="00000000" w:rsidR="00000000" w:rsidRPr="00000000">
              <w:rPr>
                <w:b w:val="1"/>
                <w:sz w:val="24"/>
                <w:szCs w:val="24"/>
                <w:highlight w:val="lightGray"/>
                <w:rtl w:val="0"/>
              </w:rPr>
              <w:t xml:space="preserve">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  <w:rtl w:val="0"/>
              </w:rPr>
              <w:t xml:space="preserve">Si indicano con ** gli obiettivi minimi richiesti in sede di esami integrativi e/o di idoneità</w:t>
            </w:r>
          </w:p>
          <w:p w:rsidR="00000000" w:rsidDel="00000000" w:rsidP="00000000" w:rsidRDefault="00000000" w:rsidRPr="00000000" w14:paraId="0000000E">
            <w:pPr>
              <w:spacing w:line="254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  <w:rtl w:val="0"/>
              </w:rPr>
              <w:t xml:space="preserve">C. </w:t>
            </w:r>
            <w:r w:rsidDel="00000000" w:rsidR="00000000" w:rsidRPr="00000000">
              <w:rPr>
                <w:b w:val="1"/>
                <w:sz w:val="24"/>
                <w:szCs w:val="24"/>
                <w:highlight w:val="lightGray"/>
                <w:rtl w:val="0"/>
              </w:rPr>
              <w:t xml:space="preserve">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  <w:rtl w:val="0"/>
              </w:rPr>
              <w:t xml:space="preserve">Si indicano con *** gli obiettivi che includono il punto A e il punto B</w:t>
            </w:r>
          </w:p>
        </w:tc>
      </w:tr>
    </w:tbl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510.0" w:type="dxa"/>
        <w:jc w:val="left"/>
        <w:tblInd w:w="40.80001831054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315"/>
        <w:gridCol w:w="4275"/>
        <w:gridCol w:w="4560"/>
        <w:gridCol w:w="2355"/>
        <w:gridCol w:w="450"/>
        <w:tblGridChange w:id="0">
          <w:tblGrid>
            <w:gridCol w:w="3555"/>
            <w:gridCol w:w="315"/>
            <w:gridCol w:w="4275"/>
            <w:gridCol w:w="4560"/>
            <w:gridCol w:w="2355"/>
            <w:gridCol w:w="450"/>
          </w:tblGrid>
        </w:tblGridChange>
      </w:tblGrid>
      <w:tr>
        <w:trPr>
          <w:cantSplit w:val="0"/>
          <w:trHeight w:val="514.0002441406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582412719726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e2f3" w:val="clear"/>
                <w:vertAlign w:val="baseline"/>
                <w:rtl w:val="0"/>
              </w:rPr>
              <w:t xml:space="preserve">03B. FRANCESE</w:t>
            </w:r>
          </w:p>
        </w:tc>
      </w:tr>
      <w:tr>
        <w:trPr>
          <w:cantSplit w:val="0"/>
          <w:trHeight w:val="513.601074218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.411209106445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CLASSE PRIMA</w:t>
            </w:r>
          </w:p>
        </w:tc>
      </w:tr>
      <w:tr>
        <w:trPr>
          <w:cantSplit w:val="0"/>
          <w:trHeight w:val="76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7756652832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COMPETENZA N°5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1256103515625" w:line="240" w:lineRule="auto"/>
              <w:ind w:left="229.35356140136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AREA GENERALE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55367469787598" w:lineRule="auto"/>
              <w:ind w:left="241.632080078125" w:right="518.7255859375" w:firstLine="16.69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Utilizzare i linguaggi settoriali delle lingue straniere previste dai percorsi di studio per interagire in diversi ambiti e contesti di  studio e lavoro.</w:t>
            </w:r>
          </w:p>
        </w:tc>
      </w:tr>
      <w:tr>
        <w:trPr>
          <w:cantSplit w:val="0"/>
          <w:trHeight w:val="1037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7756652832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COMPETENZE INTERMEDIE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251.3471984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BIENNIO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6401767730713" w:lineRule="auto"/>
              <w:ind w:left="239.232177734375" w:right="94.329833984375" w:firstLine="19.09423828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Utilizzare la lingua straniera, in ambiti inerenti alla sfera personale e sociale, per comprendere i punti principali di testi orali e  scritti; per produrre semplici e brevi testi orali e scritti per descrivere e raccontare esperienze ed eventi; per interagire in  situazioni semplici e di routine e partecipare a brevi conversazioni. </w:t>
            </w:r>
          </w:p>
        </w:tc>
      </w:tr>
      <w:tr>
        <w:trPr>
          <w:cantSplit w:val="0"/>
          <w:trHeight w:val="758.400878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.35356140136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76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.578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170.898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  <w:tr>
        <w:trPr>
          <w:cantSplit w:val="0"/>
          <w:trHeight w:val="5170.51940917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64043426513672" w:lineRule="auto"/>
              <w:ind w:left="0" w:right="681.61071777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Comprendere i punti principali di testi orali in lingua standard  abbastanza complessi, ma chiari, relativi ad ambiti di interesse  generale.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61669921875" w:line="249.89959716796875" w:lineRule="auto"/>
              <w:ind w:left="0" w:right="1161.84997558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Comprendere in maniera globale e analitica, con discreta  autonomia, testi scritti relativamente complessi.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184326171875" w:line="248.59631538391113" w:lineRule="auto"/>
              <w:ind w:left="0" w:right="96.691284179687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Fare descrizioni e presentazioni con sufficiente scioltezza, secondo  un ordine prestabilito e coerente, utilizzando il lessico specifico e  registri diversi in rapporto alle diverse situazioni sociali, anche  ricorrendo a materiali di supporto (presentazioni multimediali,  cartine, tabelle, grafici, mappe, ecc.), su argomenti noti di interesse  generale.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8182983398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Partecipare a conversazioni o discussioni.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7266502380371" w:lineRule="auto"/>
              <w:ind w:left="240.777587890625" w:right="367.935791015625" w:hanging="16.0327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Tipi e generi testuali, inclusi  quelli specifici della 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18359375" w:line="240" w:lineRule="auto"/>
              <w:ind w:left="246.95983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microlingua dell’ambito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9259033203125" w:line="240" w:lineRule="auto"/>
              <w:ind w:left="246.95983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professionale di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5260009765625" w:line="240" w:lineRule="auto"/>
              <w:ind w:left="240.335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appartenenza.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5260009765625" w:line="250.62438011169434" w:lineRule="auto"/>
              <w:ind w:left="246.9598388671875" w:right="95.1141357421875" w:hanging="17.6068115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Aspetti grammaticali, incluse  le strutture più frequenti  nella microlingua dell’ambito  professionale di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75213623046875" w:line="240" w:lineRule="auto"/>
              <w:ind w:left="242.73498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appartenenza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926513671875" w:line="240" w:lineRule="auto"/>
              <w:ind w:left="243.39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Ortografia.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69287109375" w:line="240" w:lineRule="auto"/>
              <w:ind w:left="258.54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Lessico, incluso quello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926513671875" w:line="246.912260055542" w:lineRule="auto"/>
              <w:ind w:left="242.7349853515625" w:right="301.3702392578125" w:hanging="1.10412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specifico della microlingua  dell’ambito professionale di  appartenenza Fonologia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16748046875" w:line="240" w:lineRule="auto"/>
              <w:ind w:left="258.54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Pragmatica: struttura del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926513671875" w:line="240" w:lineRule="auto"/>
              <w:ind w:left="235.9771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discorso, funzioni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6263427734375" w:line="240" w:lineRule="auto"/>
              <w:ind w:left="235.31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comunicative, modelli di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7308769226074" w:lineRule="auto"/>
              <w:ind w:left="0" w:right="680.9899902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MODULO 03B.1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ON DÉCOUVRE LA FRANCE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FONETICA DI BASE.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1904296875" w:line="247.1231460571289" w:lineRule="auto"/>
              <w:ind w:left="0" w:right="206.932373046875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LESSICO: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I giorni della settimana***, i mesi e le  stagioni***, I numeri fino a 20***. Oggetti della  classe e materiale scolastico*** con i relativi  colori. La data.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1904296875" w:line="247.1231460571289" w:lineRule="auto"/>
              <w:ind w:left="0" w:right="206.9323730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FUNZIONI COMUNICATIVE: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6318359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Salutare e congedarsi***. Dire la data. 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64160156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Comunicare in classe.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662353515625" w:line="249.90022659301758" w:lineRule="auto"/>
              <w:ind w:left="0" w:right="674.12719726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CIVILTÀ: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Personaggi, monumenti, specialità  gastronomiche*** e simboli francesi.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41815185546875" w:line="247.72725105285645" w:lineRule="auto"/>
              <w:ind w:left="0" w:right="181.76025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MODULO 03B.2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BIENVENUE AU LYCÉE HÔTELIER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ELEMENTI DI FONETICA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175537109375" w:line="248.63245010375977" w:lineRule="auto"/>
              <w:ind w:left="0" w:right="96.85424804687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STRUTTURE GRAMMATICALI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Gli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articoli determinativi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e indeterminativi.*** Verbi essere  e avere.*** Verbi del primo gruppo. ***Il  femminile e il plurale ***(regola generale).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   1 QUADRIMESTRE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SETTEMBRE/OTTOBRE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ORE:12 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NOVEMBRE/DICEMBRE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 NUMERO ORE: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1900" w:w="16820" w:orient="landscape"/>
          <w:pgMar w:bottom="1236.479263305664" w:top="0" w:left="489.59999084472656" w:right="792.40112304687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585.0" w:type="dxa"/>
        <w:jc w:val="left"/>
        <w:tblInd w:w="-1000.0629921259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630"/>
        <w:gridCol w:w="4020"/>
        <w:gridCol w:w="4590"/>
        <w:gridCol w:w="2400"/>
        <w:gridCol w:w="420"/>
        <w:tblGridChange w:id="0">
          <w:tblGrid>
            <w:gridCol w:w="3525"/>
            <w:gridCol w:w="630"/>
            <w:gridCol w:w="4020"/>
            <w:gridCol w:w="4590"/>
            <w:gridCol w:w="2400"/>
            <w:gridCol w:w="420"/>
          </w:tblGrid>
        </w:tblGridChange>
      </w:tblGrid>
      <w:tr>
        <w:trPr>
          <w:cantSplit w:val="0"/>
          <w:trHeight w:val="523.1994628906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582412719726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2.60009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.5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interazione sociale.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509765625" w:line="240" w:lineRule="auto"/>
              <w:ind w:left="229.354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Aspetti extralinguistici. 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52783203125" w:line="240" w:lineRule="auto"/>
              <w:ind w:left="229.354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Aspetti socio-linguistici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25393295288086" w:lineRule="auto"/>
              <w:ind w:left="0" w:right="318.3300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LESSICO: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numeri da 20 in poi. Le nazioni e le  nazionalità.*** Gli indirizzi. Cenni sulla famiglia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CIVILTA’: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Il sistema scolastico francese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454345703125" w:line="249.89971160888672" w:lineRule="auto"/>
              <w:ind w:left="0" w:right="227.6867675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FUNZIONI COMUNICATIVE: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Presentarsi.*** Fare  domande personali e rispondere.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86523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86523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MODULO 03B.3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 ROUTINE 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6318359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STRUTTURE GRAMMATICALI: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 forma  interrogativa e la forma negativa***, gli aggettivi  e gli avverbi interrogativi. I verbi riflessivi e  qualche verbo irregolare***, il pronome On ***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LESSICO: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gli spazi dell’istituto alberghiero***,i  momenti della giornata*** e l’ora. I 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93017578125" w:line="248.45114707946777" w:lineRule="auto"/>
              <w:ind w:left="0" w:right="99.04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divertimenti***: musica, cultura e sport.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FUNZIONI COMUNICATIVE: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Identificare una  persona e un oggetto, Parlare dei propri  divertimenti e delle azioni quotidiane. 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508544921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CIVILTA’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 Feste francesi 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69287109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69287109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MODULO 03B.4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 DESCRIPTION. 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57080078125" w:line="248.51162910461426" w:lineRule="auto"/>
              <w:ind w:left="0" w:right="97.40600585937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STRUTTURE GRAMMATICALI: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Il y a. Gli aggettivi  dimostrativi.*** Gli Aggettivi possessivi.*** I  verbi del secondo gruppo. ***Alcuni verbi  irregolari.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LESSICO: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Aggettivi per descrivere: Oggetti, aspetto fisico e carattere. ***La  Famiglia (approfondimento). L’abbigliamento e la  divisa professionale. ***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29571533203125" w:line="246.64063453674316" w:lineRule="auto"/>
              <w:ind w:left="0" w:right="373.66577148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FUNZIONI COMUNICATIVE: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Descrivere oggetti,  aspetto fisico e carattere.*** Esprimere la  propria opinione. Parlare della famiglia.***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99658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PRIMO E SECONDO QUADRIMESTRE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GENNAIO/FEBBRAIO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ORE: 18</w:t>
            </w:r>
          </w:p>
          <w:p w:rsidR="00000000" w:rsidDel="00000000" w:rsidP="00000000" w:rsidRDefault="00000000" w:rsidRPr="00000000" w14:paraId="00000081">
            <w:pPr>
              <w:widowControl w:val="0"/>
              <w:spacing w:before="2217.12524414062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SECONDO QUADRIMESTRE MARZO/MAGGIO NUMERO ORE :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.200195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Totale 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726501464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ore = 66</w:t>
            </w:r>
          </w:p>
        </w:tc>
      </w:tr>
      <w:tr>
        <w:trPr>
          <w:cantSplit w:val="0"/>
          <w:trHeight w:val="633.52050781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.411209106445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CLASSE SECONDA</w:t>
            </w:r>
          </w:p>
        </w:tc>
      </w:tr>
      <w:tr>
        <w:trPr>
          <w:cantSplit w:val="0"/>
          <w:trHeight w:val="770.400619506835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7756652832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COMPETENZA N°5 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126220703125" w:line="240" w:lineRule="auto"/>
              <w:ind w:left="229.35363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AREA GENERALE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7270793914795" w:lineRule="auto"/>
              <w:ind w:left="241.63177490234375" w:right="576.32568359375" w:firstLine="16.694641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Utilizzare i linguaggi settoriali delle lingue straniere previste dai percorsi di studio per interagire in diversi ambiti e contesti di  studio e lavoro.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236.479263305664" w:top="0" w:left="1440" w:right="1440" w:header="0" w:footer="720"/>
          <w:cols w:equalWidth="0" w:num="1">
            <w:col w:space="0" w:w="139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105"/>
        <w:gridCol w:w="4275"/>
        <w:gridCol w:w="4815"/>
        <w:gridCol w:w="2355"/>
        <w:gridCol w:w="525"/>
        <w:tblGridChange w:id="0">
          <w:tblGrid>
            <w:gridCol w:w="3480"/>
            <w:gridCol w:w="105"/>
            <w:gridCol w:w="4275"/>
            <w:gridCol w:w="4815"/>
            <w:gridCol w:w="2355"/>
            <w:gridCol w:w="525"/>
          </w:tblGrid>
        </w:tblGridChange>
      </w:tblGrid>
      <w:tr>
        <w:trPr>
          <w:cantSplit w:val="0"/>
          <w:trHeight w:val="1034.801635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7756652832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COMPETENZE INTERMEDIE 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251.3471984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BIENNIO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55347442626953" w:lineRule="auto"/>
              <w:ind w:left="239.232177734375" w:right="552.58544921875" w:firstLine="19.09423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Utilizzare la lingua straniera, in ambiti inerenti alla sfera personale e sociale, per comprendere i punti principali di testi orali e  scritti; per produrre semplici e brevi testi orali e scritti per descrivere e raccontare esperienze ed eventi; per interagire in  situazioni semplici e di routine e partecipare a brevi conversazioni.</w:t>
            </w:r>
          </w:p>
        </w:tc>
      </w:tr>
      <w:tr>
        <w:trPr>
          <w:cantSplit w:val="0"/>
          <w:trHeight w:val="777.5994873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.35363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78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7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168.4985351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TEMPI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70"/>
        <w:gridCol w:w="4410"/>
        <w:gridCol w:w="4680"/>
        <w:gridCol w:w="2370"/>
        <w:gridCol w:w="525"/>
        <w:tblGridChange w:id="0">
          <w:tblGrid>
            <w:gridCol w:w="3570"/>
            <w:gridCol w:w="4410"/>
            <w:gridCol w:w="4680"/>
            <w:gridCol w:w="2370"/>
            <w:gridCol w:w="525"/>
          </w:tblGrid>
        </w:tblGridChange>
      </w:tblGrid>
      <w:tr>
        <w:trPr>
          <w:cantSplit w:val="0"/>
          <w:trHeight w:val="523.80065917968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582412719726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e2f3" w:val="clear"/>
                <w:vertAlign w:val="baseline"/>
                <w:rtl w:val="0"/>
              </w:rPr>
              <w:t xml:space="preserve">03B. FRANCESE</w:t>
            </w:r>
          </w:p>
        </w:tc>
      </w:tr>
      <w:tr>
        <w:trPr>
          <w:cantSplit w:val="0"/>
          <w:trHeight w:val="6550.51940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81309509277344" w:lineRule="auto"/>
              <w:ind w:left="0" w:right="676.8103027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Comprendere i punti principali di testi orali in lingua standard  abbastanza complessi, ma chiari, relativi ad ambiti di interesse  generale.  Comprendere in maniera globale e analitica, con discreta  autonomia, testi scritti relativamente complessi.  Fare descrizioni e presentazioni con sufficiente scioltezza, secondo  un ordine prestabilito e coerente, utilizzando il lessico specifico e  registri diversi in rapporto alle diverse situazioni sociali, anche  ricorrendo a materiali di supporto (presentazioni multimediali,  cartine, tabelle, grafici, mappe, ecc.), su argomenti noti di interesse  generale.  Partecipare a conversazioni o discussioni.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7266502380371" w:lineRule="auto"/>
              <w:ind w:left="0" w:right="196.249389648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Aspetti grammaticali, incluse le  strutture più frequenti nella  microlingua dell’ambito  professionale di appartenenza  Ortografia.  Lessico, incluso quello specifico  della microlingua dell’ambito  professionale di appartenenza  Fonologia,  Pragmatica: struttura del  discorso, funzioni  comunicative, modelli di  interazione sociale. 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0838623046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Aspetti extralinguistici.  Aspetti socio-linguistici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1555633545" w:lineRule="auto"/>
              <w:ind w:left="0" w:right="894.187011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MODULO 03B.5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REVISION/ON FAIT LES  COURSES 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0164794921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STRUTTURE GRAMMATICALI: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526123046875" w:line="247.72679328918457" w:lineRule="auto"/>
              <w:ind w:left="0" w:right="292.5634765625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Ripasso principali strutture grammaticali e  verbali come verbi essere e avere, verbi del  primo gruppo e del secondo gruppo, forma  negativa e interrogativa, articoli determinativi  e indet.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526123046875" w:line="247.72679328918457" w:lineRule="auto"/>
              <w:ind w:left="0" w:right="292.563476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numeri ordinali. I verbi impersonali. GIi  articoli partitivi.*** L’imperativo. ***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81817626953125" w:line="246.64063453674316" w:lineRule="auto"/>
              <w:ind w:left="0" w:right="489.29443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LESSICO: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Gli alimenti.*** La quantità e gli  imballaggi. Le attività commerciali e i luoghi  della città 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41680908203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FUNZIONI COMUNICATIVE: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672119140625" w:line="249.35694694519043" w:lineRule="auto"/>
              <w:ind w:left="0" w:right="579.101562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Chiedere e dare informazioni su percorsi  stradali. Chiedere e dire cosa si vuole  acquistare, prezzo*** e quantità. Dare  consigli e ordini. 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17919921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CIVILTA’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Les sorties en villes. La ville de Paris. 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7.9266357421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MODULO 03B.6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 CUISINE 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046417236328125" w:line="247.72693634033203" w:lineRule="auto"/>
              <w:ind w:left="0" w:right="847.741699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STRUTTURE GRAMMATICALI: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Avverbi di  quantità. Passato prossimo***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 1 QUADRIMESTRE 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SETTEMBRE/OTTOBRE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9965820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ORE:18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6.72607421875" w:line="240" w:lineRule="auto"/>
              <w:ind w:left="0" w:right="50.899658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NOVEMBRE/DICEMBRE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 NUMERO ORE: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.49951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6.72607421875" w:line="240" w:lineRule="auto"/>
              <w:ind w:left="0" w:right="60.8825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1,6 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74.9264526367188" w:line="240" w:lineRule="auto"/>
              <w:ind w:left="0" w:right="60.8825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1,7 </w:t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4365"/>
        <w:gridCol w:w="4740"/>
        <w:gridCol w:w="2340"/>
        <w:gridCol w:w="525"/>
        <w:tblGridChange w:id="0">
          <w:tblGrid>
            <w:gridCol w:w="3585"/>
            <w:gridCol w:w="4365"/>
            <w:gridCol w:w="4740"/>
            <w:gridCol w:w="2340"/>
            <w:gridCol w:w="525"/>
          </w:tblGrid>
        </w:tblGridChange>
      </w:tblGrid>
      <w:tr>
        <w:trPr>
          <w:cantSplit w:val="0"/>
          <w:trHeight w:val="7631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imperfetto. 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12744140625" w:line="249.17550086975098" w:lineRule="auto"/>
              <w:ind w:left="0" w:right="383.23608398437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LESSICO: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la brigata di cucina***, gli utensili e  i metodi di cottura, le azioni della cucina***.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FUNZIONI COMUNICATIVE: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Parlare dei pasti,  chiedere e dare informazioni su ricette 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68505859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CIVILTA’: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 cucina francese. 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5.5255126953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MODULO 03B.7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 PÂTISSERIE. 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126220703125" w:line="250.80516815185547" w:lineRule="auto"/>
              <w:ind w:left="0" w:right="335.2648925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STRUTTURE GRAMMATICALI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. I gallicismi.*** I  pronomi EN E Y. I pronomi relativi semplici.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LESSICO: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gli ingredienti, gli utensili*** e le  azioni della pasticceria 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7855224609375" w:line="249.9001407623291" w:lineRule="auto"/>
              <w:ind w:left="0" w:right="518.029785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FUNZIONI COMUNICATIVE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chiedere e dare  informazioni su ricette di dolci. 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74316406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CIVILTA’: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dolci francesi 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5.526123046875" w:line="250.3223991394043" w:lineRule="auto"/>
              <w:ind w:left="0" w:right="98.95996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MODULO 03B.8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 SALLE ET EN VOYAGE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STRUTTURE GRAMMATICALI: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pronomi COD  ***e COI. Alcuni verbi del terzo gruppo.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LESSICO: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Il menu.*** I luoghi della ristorazione.  La brigata di sala*** e la mise en place***. I  mezzi di trasporto.*** In agenzia di viaggio, in  hotel. 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3016357421875" w:line="247.00275421142578" w:lineRule="auto"/>
              <w:ind w:left="0" w:right="211.1181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FUNZIONI COMUNICATIVE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Ordinare un pasto.  Parlare delle proprie abitudini alimentari*** o  preferenze. Chiedere e dare informazioni sui  viaggi.***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PRIMO E SECONDO QUADRIMESTRE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GENNAIO/FEBBRAIO 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ORE: 12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110.899658203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SECONDO QUADRIMESTRE MARZO/MAGGIO NUMERO ORE : 18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87.8002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Totale 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66235351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ore =66</w:t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1900" w:w="16820" w:orient="landscape"/>
      <w:pgMar w:bottom="1236.479263305664" w:top="0" w:left="489.59999084472656" w:right="792.401123046875" w:header="0" w:footer="720"/>
      <w:cols w:equalWidth="0" w:num="1">
        <w:col w:space="0" w:w="15537.99888610839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