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17C41" w14:textId="77777777" w:rsidR="00866AB9" w:rsidRDefault="005F6285">
      <w:pPr>
        <w:spacing w:after="0"/>
        <w:ind w:left="2802" w:hanging="10"/>
        <w:jc w:val="center"/>
      </w:pPr>
      <w:r>
        <w:rPr>
          <w:rFonts w:ascii="Verdana" w:eastAsia="Verdana" w:hAnsi="Verdana" w:cs="Verdana"/>
          <w:b/>
        </w:rPr>
        <w:t>ISTITUTO DI ISTRUZIONE A. MOTTI</w:t>
      </w:r>
    </w:p>
    <w:p w14:paraId="27F87D3E" w14:textId="77777777" w:rsidR="00866AB9" w:rsidRDefault="005F6285">
      <w:pPr>
        <w:spacing w:after="0"/>
        <w:ind w:left="2802" w:hanging="10"/>
        <w:jc w:val="center"/>
      </w:pPr>
      <w:r>
        <w:rPr>
          <w:rFonts w:ascii="Verdana" w:eastAsia="Verdana" w:hAnsi="Verdana" w:cs="Verdana"/>
          <w:b/>
        </w:rPr>
        <w:t>PERCORSO TECNICO</w:t>
      </w:r>
    </w:p>
    <w:p w14:paraId="02E96CC6" w14:textId="77777777" w:rsidR="00866AB9" w:rsidRDefault="005F6285">
      <w:pPr>
        <w:spacing w:after="159"/>
        <w:ind w:left="4237"/>
      </w:pPr>
      <w:r>
        <w:rPr>
          <w:rFonts w:ascii="Verdana" w:eastAsia="Verdana" w:hAnsi="Verdana" w:cs="Verdana"/>
          <w:b/>
        </w:rPr>
        <w:t>PRO</w:t>
      </w:r>
      <w:r w:rsidR="009A1555">
        <w:rPr>
          <w:rFonts w:ascii="Verdana" w:eastAsia="Verdana" w:hAnsi="Verdana" w:cs="Verdana"/>
          <w:b/>
        </w:rPr>
        <w:t>GRAMMAZIONE ANNO SCOLASTICO 2023 – 2024</w:t>
      </w:r>
    </w:p>
    <w:p w14:paraId="4FFE92B7" w14:textId="77777777" w:rsidR="00866AB9" w:rsidRDefault="005F6285">
      <w:pPr>
        <w:spacing w:after="165"/>
        <w:ind w:left="2802" w:hanging="10"/>
        <w:jc w:val="center"/>
      </w:pPr>
      <w:r>
        <w:rPr>
          <w:rFonts w:ascii="Verdana" w:eastAsia="Verdana" w:hAnsi="Verdana" w:cs="Verdana"/>
          <w:b/>
        </w:rPr>
        <w:t>CLASSI QUARTE</w:t>
      </w:r>
    </w:p>
    <w:p w14:paraId="744F4574" w14:textId="77777777" w:rsidR="009A1555" w:rsidRDefault="009A1555">
      <w:pPr>
        <w:spacing w:after="165"/>
        <w:ind w:left="-5" w:hanging="10"/>
        <w:rPr>
          <w:rFonts w:ascii="Verdana" w:eastAsia="Verdana" w:hAnsi="Verdana" w:cs="Verdana"/>
          <w:b/>
          <w:color w:val="00B0F0"/>
        </w:rPr>
      </w:pPr>
    </w:p>
    <w:p w14:paraId="20287538" w14:textId="77777777" w:rsidR="009A1555" w:rsidRDefault="009A1555">
      <w:pPr>
        <w:spacing w:after="165"/>
        <w:ind w:left="-5" w:hanging="10"/>
        <w:rPr>
          <w:rFonts w:ascii="Verdana" w:eastAsia="Verdana" w:hAnsi="Verdana" w:cs="Verdana"/>
          <w:b/>
          <w:color w:val="00B0F0"/>
        </w:rPr>
      </w:pPr>
    </w:p>
    <w:p w14:paraId="4B25A568" w14:textId="77777777" w:rsidR="00866AB9" w:rsidRDefault="005F6285">
      <w:pPr>
        <w:spacing w:after="165"/>
        <w:ind w:left="-5" w:hanging="10"/>
        <w:rPr>
          <w:rFonts w:ascii="Arial" w:eastAsia="Arial" w:hAnsi="Arial" w:cs="Arial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DISCIPLINA</w:t>
      </w:r>
      <w:r>
        <w:rPr>
          <w:rFonts w:ascii="Arial" w:eastAsia="Arial" w:hAnsi="Arial" w:cs="Arial"/>
          <w:b/>
          <w:color w:val="00B0F0"/>
        </w:rPr>
        <w:t>►</w:t>
      </w:r>
      <w:r>
        <w:rPr>
          <w:rFonts w:ascii="Arial" w:eastAsia="Arial" w:hAnsi="Arial" w:cs="Arial"/>
          <w:b/>
          <w:color w:val="00B0F0"/>
        </w:rPr>
        <w:t xml:space="preserve"> DISCIPLINE TURISTICO- AZIENDALI</w:t>
      </w:r>
    </w:p>
    <w:p w14:paraId="7E476C3B" w14:textId="77777777" w:rsidR="009A1555" w:rsidRDefault="009A1555">
      <w:pPr>
        <w:spacing w:after="165"/>
        <w:ind w:left="-5" w:hanging="10"/>
        <w:rPr>
          <w:rFonts w:ascii="Arial" w:eastAsia="Arial" w:hAnsi="Arial" w:cs="Arial"/>
          <w:b/>
          <w:color w:val="00B0F0"/>
        </w:rPr>
      </w:pPr>
    </w:p>
    <w:p w14:paraId="15101164" w14:textId="77777777" w:rsidR="009A1555" w:rsidRDefault="009A1555">
      <w:pPr>
        <w:spacing w:after="165"/>
        <w:ind w:left="-5" w:hanging="10"/>
        <w:rPr>
          <w:rFonts w:ascii="Arial" w:eastAsia="Arial" w:hAnsi="Arial" w:cs="Arial"/>
          <w:b/>
          <w:color w:val="00B0F0"/>
        </w:rPr>
      </w:pPr>
    </w:p>
    <w:p w14:paraId="2477E9D8" w14:textId="77777777" w:rsidR="009A1555" w:rsidRDefault="009A1555">
      <w:pPr>
        <w:spacing w:after="165"/>
        <w:ind w:left="-5" w:hanging="10"/>
        <w:rPr>
          <w:rFonts w:ascii="Arial" w:eastAsia="Arial" w:hAnsi="Arial" w:cs="Arial"/>
          <w:b/>
          <w:color w:val="00B0F0"/>
        </w:rPr>
      </w:pPr>
    </w:p>
    <w:p w14:paraId="2752C602" w14:textId="77777777" w:rsidR="009A1555" w:rsidRDefault="009A1555" w:rsidP="009A1555">
      <w:pPr>
        <w:spacing w:after="0"/>
        <w:ind w:left="-5" w:hanging="10"/>
      </w:pPr>
      <w:r>
        <w:rPr>
          <w:rFonts w:ascii="Verdana" w:eastAsia="Verdana" w:hAnsi="Verdana" w:cs="Verdana"/>
          <w:b/>
          <w:color w:val="00B0F0"/>
        </w:rPr>
        <w:t>CLASSE DI CONCORSO</w:t>
      </w:r>
      <w:r>
        <w:rPr>
          <w:rFonts w:ascii="Arial" w:eastAsia="Arial" w:hAnsi="Arial" w:cs="Arial"/>
          <w:b/>
          <w:color w:val="00B0F0"/>
        </w:rPr>
        <w:t>► A045  SCIENZE ECONOMICO-AZIENDALI</w:t>
      </w:r>
    </w:p>
    <w:tbl>
      <w:tblPr>
        <w:tblStyle w:val="TableGrid"/>
        <w:tblW w:w="14980" w:type="dxa"/>
        <w:tblInd w:w="-104" w:type="dxa"/>
        <w:tblCellMar>
          <w:top w:w="67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980"/>
      </w:tblGrid>
      <w:tr w:rsidR="009A1555" w14:paraId="14ADFEE8" w14:textId="77777777" w:rsidTr="00B01F47">
        <w:trPr>
          <w:trHeight w:val="560"/>
        </w:trPr>
        <w:tc>
          <w:tcPr>
            <w:tcW w:w="1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2F998" w14:textId="77777777" w:rsidR="009A1555" w:rsidRDefault="009A1555" w:rsidP="00B01F47">
            <w:pPr>
              <w:spacing w:after="0"/>
            </w:pPr>
            <w:r>
              <w:rPr>
                <w:rFonts w:ascii="Verdana" w:eastAsia="Verdana" w:hAnsi="Verdana" w:cs="Verdana"/>
                <w:i/>
              </w:rPr>
              <w:t>Docenti   D’ANGELO A.</w:t>
            </w:r>
          </w:p>
        </w:tc>
      </w:tr>
      <w:tr w:rsidR="009A1555" w14:paraId="3E002170" w14:textId="77777777" w:rsidTr="00B01F47">
        <w:trPr>
          <w:trHeight w:val="540"/>
        </w:trPr>
        <w:tc>
          <w:tcPr>
            <w:tcW w:w="1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8D714" w14:textId="77777777" w:rsidR="009A1555" w:rsidRDefault="009A1555" w:rsidP="00B01F47">
            <w:pPr>
              <w:spacing w:after="0"/>
            </w:pPr>
            <w:r>
              <w:rPr>
                <w:rFonts w:ascii="Verdana" w:eastAsia="Verdana" w:hAnsi="Verdana" w:cs="Verdana"/>
                <w:i/>
              </w:rPr>
              <w:t>Programmazione per classi parallele  X SI    □NO</w:t>
            </w:r>
          </w:p>
        </w:tc>
      </w:tr>
      <w:tr w:rsidR="009A1555" w14:paraId="3E9064ED" w14:textId="77777777" w:rsidTr="00B01F47">
        <w:trPr>
          <w:trHeight w:val="560"/>
        </w:trPr>
        <w:tc>
          <w:tcPr>
            <w:tcW w:w="1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F933D" w14:textId="77777777" w:rsidR="009A1555" w:rsidRDefault="009A1555" w:rsidP="00B01F47">
            <w:pPr>
              <w:spacing w:after="0"/>
            </w:pPr>
            <w:r>
              <w:rPr>
                <w:rFonts w:ascii="Verdana" w:eastAsia="Verdana" w:hAnsi="Verdana" w:cs="Verdana"/>
                <w:i/>
              </w:rPr>
              <w:t>Programmazione condivisa  in sede di Riunione di materia X SI  □NO</w:t>
            </w:r>
          </w:p>
        </w:tc>
      </w:tr>
    </w:tbl>
    <w:p w14:paraId="447CA2CD" w14:textId="77777777" w:rsidR="009A1555" w:rsidRDefault="009A1555" w:rsidP="009A1555">
      <w:pPr>
        <w:spacing w:after="0"/>
      </w:pPr>
      <w:r>
        <w:rPr>
          <w:rFonts w:ascii="Verdana" w:eastAsia="Verdana" w:hAnsi="Verdana" w:cs="Verdana"/>
          <w:b/>
          <w:i/>
        </w:rPr>
        <w:t>Nota:</w:t>
      </w:r>
    </w:p>
    <w:p w14:paraId="7C7E6FFB" w14:textId="77777777" w:rsidR="009A1555" w:rsidRDefault="009A1555" w:rsidP="009A1555">
      <w:pPr>
        <w:numPr>
          <w:ilvl w:val="0"/>
          <w:numId w:val="1"/>
        </w:numPr>
        <w:spacing w:after="0"/>
        <w:ind w:hanging="308"/>
      </w:pP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>Si indicano con</w:t>
      </w:r>
      <w:r>
        <w:rPr>
          <w:rFonts w:ascii="Verdana" w:eastAsia="Verdana" w:hAnsi="Verdana" w:cs="Verdana"/>
          <w:i/>
        </w:rPr>
        <w:tab/>
      </w:r>
      <w:r>
        <w:rPr>
          <w:rFonts w:ascii="Verdana" w:eastAsia="Verdana" w:hAnsi="Verdana" w:cs="Verdana"/>
          <w:b/>
          <w:i/>
        </w:rPr>
        <w:t>*</w:t>
      </w:r>
      <w:r>
        <w:rPr>
          <w:rFonts w:ascii="Verdana" w:eastAsia="Verdana" w:hAnsi="Verdana" w:cs="Verdana"/>
          <w:b/>
          <w:i/>
        </w:rPr>
        <w:tab/>
      </w:r>
      <w:r>
        <w:rPr>
          <w:rFonts w:ascii="Verdana" w:eastAsia="Verdana" w:hAnsi="Verdana" w:cs="Verdana"/>
          <w:i/>
        </w:rPr>
        <w:t>gli obiettivi minimi della disciplina in termini di conoscenze/competenze/abilità</w:t>
      </w:r>
    </w:p>
    <w:p w14:paraId="199AE466" w14:textId="77777777" w:rsidR="009A1555" w:rsidRDefault="009A1555" w:rsidP="009A1555">
      <w:pPr>
        <w:numPr>
          <w:ilvl w:val="0"/>
          <w:numId w:val="1"/>
        </w:numPr>
        <w:spacing w:after="253"/>
        <w:ind w:hanging="308"/>
      </w:pP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>Si indicano con</w:t>
      </w:r>
      <w:r>
        <w:rPr>
          <w:rFonts w:ascii="Verdana" w:eastAsia="Verdana" w:hAnsi="Verdana" w:cs="Verdana"/>
          <w:i/>
        </w:rPr>
        <w:tab/>
      </w:r>
      <w:r>
        <w:rPr>
          <w:rFonts w:ascii="Verdana" w:eastAsia="Verdana" w:hAnsi="Verdana" w:cs="Verdana"/>
          <w:b/>
          <w:i/>
        </w:rPr>
        <w:t>**</w:t>
      </w:r>
      <w:r>
        <w:rPr>
          <w:rFonts w:ascii="Verdana" w:eastAsia="Verdana" w:hAnsi="Verdana" w:cs="Verdana"/>
          <w:b/>
          <w:i/>
        </w:rPr>
        <w:tab/>
      </w:r>
      <w:r>
        <w:rPr>
          <w:rFonts w:ascii="Verdana" w:eastAsia="Verdana" w:hAnsi="Verdana" w:cs="Verdana"/>
          <w:i/>
        </w:rPr>
        <w:t>gli obiettivi minimi richiesti in sede di esami integrativi e/o di idoneità</w:t>
      </w:r>
    </w:p>
    <w:p w14:paraId="6638EC67" w14:textId="77777777" w:rsidR="009A1555" w:rsidRDefault="009A1555" w:rsidP="009A1555">
      <w:pPr>
        <w:pStyle w:val="Paragrafoelenco"/>
        <w:spacing w:after="0"/>
        <w:ind w:left="308"/>
        <w:jc w:val="center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30D212F8" w14:textId="77777777" w:rsidR="009A1555" w:rsidRDefault="009A1555" w:rsidP="009A1555">
      <w:pPr>
        <w:pStyle w:val="Paragrafoelenco"/>
        <w:spacing w:after="0"/>
        <w:ind w:left="308"/>
        <w:jc w:val="center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062E8EFC" w14:textId="77777777" w:rsidR="009A1555" w:rsidRDefault="009A1555" w:rsidP="009A1555">
      <w:pPr>
        <w:pStyle w:val="Paragrafoelenco"/>
        <w:spacing w:after="0"/>
        <w:ind w:left="308"/>
        <w:jc w:val="center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433019B0" w14:textId="77777777" w:rsidR="009A1555" w:rsidRDefault="009A1555" w:rsidP="009A1555">
      <w:pPr>
        <w:pStyle w:val="Paragrafoelenco"/>
        <w:spacing w:after="0"/>
        <w:ind w:left="308"/>
        <w:jc w:val="center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27563AFF" w14:textId="77777777" w:rsidR="009A1555" w:rsidRDefault="009A1555" w:rsidP="009A1555">
      <w:pPr>
        <w:pStyle w:val="Paragrafoelenco"/>
        <w:spacing w:after="0"/>
        <w:ind w:left="308"/>
        <w:jc w:val="center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32221C1C" w14:textId="77777777" w:rsidR="009A1555" w:rsidRDefault="009A1555" w:rsidP="009A1555">
      <w:pPr>
        <w:pStyle w:val="Paragrafoelenco"/>
        <w:spacing w:after="0"/>
        <w:ind w:left="308"/>
        <w:jc w:val="center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619D1EFC" w14:textId="77777777" w:rsidR="009A1555" w:rsidRDefault="009A1555" w:rsidP="009A1555">
      <w:pPr>
        <w:pStyle w:val="Paragrafoelenco"/>
        <w:spacing w:after="0"/>
        <w:ind w:left="308"/>
        <w:jc w:val="center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63BA87F4" w14:textId="77777777" w:rsidR="009A1555" w:rsidRDefault="009A1555" w:rsidP="009A1555">
      <w:pPr>
        <w:pStyle w:val="Paragrafoelenco"/>
        <w:spacing w:after="0"/>
        <w:ind w:left="308"/>
        <w:jc w:val="center"/>
        <w:rPr>
          <w:rFonts w:ascii="Verdana" w:eastAsia="Verdana" w:hAnsi="Verdana" w:cs="Verdana"/>
          <w:b/>
          <w:color w:val="00B0F0"/>
          <w:u w:val="single" w:color="00B0F0"/>
        </w:rPr>
      </w:pPr>
      <w:r w:rsidRPr="009A1555">
        <w:rPr>
          <w:rFonts w:ascii="Verdana" w:eastAsia="Verdana" w:hAnsi="Verdana" w:cs="Verdana"/>
          <w:b/>
          <w:color w:val="00B0F0"/>
          <w:u w:val="single" w:color="00B0F0"/>
        </w:rPr>
        <w:t>ELENCO MODULI/BLOCCHI TEMATICI</w:t>
      </w:r>
    </w:p>
    <w:p w14:paraId="05FE96C0" w14:textId="77777777" w:rsidR="009A1555" w:rsidRDefault="009A1555" w:rsidP="009A1555">
      <w:pPr>
        <w:pStyle w:val="Paragrafoelenco"/>
        <w:spacing w:after="0"/>
        <w:ind w:left="308"/>
        <w:jc w:val="center"/>
        <w:rPr>
          <w:rFonts w:ascii="Verdana" w:eastAsia="Verdana" w:hAnsi="Verdana" w:cs="Verdana"/>
          <w:b/>
          <w:color w:val="00B0F0"/>
          <w:u w:val="single" w:color="00B0F0"/>
        </w:rPr>
      </w:pPr>
    </w:p>
    <w:p w14:paraId="12EA07F0" w14:textId="77777777" w:rsidR="009A1555" w:rsidRDefault="009A1555">
      <w:pPr>
        <w:spacing w:after="165"/>
        <w:ind w:left="-5" w:hanging="10"/>
      </w:pPr>
    </w:p>
    <w:tbl>
      <w:tblPr>
        <w:tblStyle w:val="TableGrid"/>
        <w:tblpPr w:vertAnchor="page" w:horzAnchor="margin" w:tblpY="1849"/>
        <w:tblOverlap w:val="never"/>
        <w:tblW w:w="14980" w:type="dxa"/>
        <w:tblInd w:w="0" w:type="dxa"/>
        <w:tblCellMar>
          <w:top w:w="66" w:type="dxa"/>
          <w:left w:w="9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00"/>
        <w:gridCol w:w="4980"/>
        <w:gridCol w:w="5000"/>
      </w:tblGrid>
      <w:tr w:rsidR="00866AB9" w14:paraId="0604B5D7" w14:textId="77777777" w:rsidTr="009A1555">
        <w:trPr>
          <w:trHeight w:val="1582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373F40E7" w14:textId="77777777" w:rsidR="00866AB9" w:rsidRDefault="005F6285" w:rsidP="009A1555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t>TITOLO DEL MODULO/BLOCCO TEMATICO  NUMERO 1</w:t>
            </w:r>
          </w:p>
          <w:p w14:paraId="10A9B909" w14:textId="00ABD103" w:rsidR="00866AB9" w:rsidRDefault="005F6285" w:rsidP="009A1555">
            <w:pPr>
              <w:spacing w:after="238"/>
              <w:ind w:left="5"/>
            </w:pPr>
            <w:r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6E79CA">
              <w:rPr>
                <w:rFonts w:ascii="Verdana" w:eastAsia="Verdana" w:hAnsi="Verdana" w:cs="Verdana"/>
                <w:b/>
              </w:rPr>
              <w:t>UNITA’ 1</w:t>
            </w:r>
            <w:r>
              <w:rPr>
                <w:rFonts w:ascii="Verdana" w:eastAsia="Verdana" w:hAnsi="Verdana" w:cs="Verdana"/>
                <w:b/>
              </w:rPr>
              <w:t xml:space="preserve">: </w:t>
            </w:r>
            <w:r w:rsidR="006E79CA">
              <w:rPr>
                <w:rFonts w:ascii="Verdana" w:eastAsia="Verdana" w:hAnsi="Verdana" w:cs="Verdana"/>
                <w:b/>
              </w:rPr>
              <w:t>Le risorse umane e il rapporto di lavoro</w:t>
            </w:r>
          </w:p>
          <w:p w14:paraId="5A2C3CF3" w14:textId="40ECCF03" w:rsidR="00866AB9" w:rsidRDefault="006E79CA" w:rsidP="009A1555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</w:rPr>
              <w:t>Periodo di svolgimento: nov / dic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6E2B1655" w14:textId="77777777" w:rsidR="00866AB9" w:rsidRDefault="00866AB9" w:rsidP="009A1555"/>
        </w:tc>
      </w:tr>
      <w:tr w:rsidR="00866AB9" w14:paraId="6BD3FBB4" w14:textId="77777777" w:rsidTr="009A1555">
        <w:trPr>
          <w:trHeight w:val="283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0AF6D" w14:textId="77777777" w:rsidR="00866AB9" w:rsidRDefault="005F6285" w:rsidP="009A1555">
            <w:pPr>
              <w:spacing w:after="246"/>
              <w:ind w:left="5"/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6416DCE2" w14:textId="5B767A59" w:rsidR="00866AB9" w:rsidRDefault="005F6285" w:rsidP="006E79CA">
            <w:pPr>
              <w:spacing w:after="0"/>
              <w:ind w:left="725" w:hanging="360"/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  <w:r w:rsidR="006E79CA">
              <w:rPr>
                <w:rFonts w:ascii="Verdana" w:eastAsia="Verdana" w:hAnsi="Verdana" w:cs="Verdana"/>
              </w:rPr>
              <w:t>Tipologie di contratti e retribuzioni</w:t>
            </w:r>
            <w:r>
              <w:rPr>
                <w:rFonts w:ascii="Verdana" w:eastAsia="Verdana" w:hAnsi="Verdana" w:cs="Verdana"/>
              </w:rPr>
              <w:t>***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4C6B5" w14:textId="77777777" w:rsidR="00866AB9" w:rsidRDefault="005F6285" w:rsidP="009A1555">
            <w:pPr>
              <w:spacing w:after="257"/>
            </w:pPr>
            <w:r>
              <w:rPr>
                <w:rFonts w:ascii="Verdana" w:eastAsia="Verdana" w:hAnsi="Verdana" w:cs="Verdana"/>
                <w:b/>
              </w:rPr>
              <w:t>C</w:t>
            </w:r>
            <w:r>
              <w:rPr>
                <w:rFonts w:ascii="Verdana" w:eastAsia="Verdana" w:hAnsi="Verdana" w:cs="Verdana"/>
                <w:b/>
              </w:rPr>
              <w:t>OMPETENZE</w:t>
            </w:r>
          </w:p>
          <w:p w14:paraId="21111F5E" w14:textId="117B05B6" w:rsidR="00866AB9" w:rsidRDefault="006E79CA" w:rsidP="006E79CA">
            <w:pPr>
              <w:numPr>
                <w:ilvl w:val="0"/>
                <w:numId w:val="3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Gestire le risorse umane come fattore strategico delle imprese turistiche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D1564" w14:textId="77777777" w:rsidR="00866AB9" w:rsidRDefault="005F6285" w:rsidP="009A1555">
            <w:pPr>
              <w:spacing w:after="257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0553B2B6" w14:textId="1CDC1578" w:rsidR="00BE6F00" w:rsidRDefault="005F6285" w:rsidP="00BE6F00">
            <w:pPr>
              <w:spacing w:after="0"/>
              <w:ind w:left="735" w:hanging="360"/>
              <w:rPr>
                <w:rFonts w:ascii="Verdana" w:eastAsia="Verdana" w:hAnsi="Verdana" w:cs="Verdana"/>
              </w:rPr>
            </w:pPr>
            <w:r>
              <w:rPr>
                <w:rFonts w:ascii="Arial" w:eastAsia="Arial" w:hAnsi="Arial" w:cs="Arial"/>
              </w:rPr>
              <w:t xml:space="preserve">● </w:t>
            </w:r>
            <w:r w:rsidR="006E79CA">
              <w:rPr>
                <w:rFonts w:ascii="Verdana" w:eastAsia="Verdana" w:hAnsi="Verdana" w:cs="Verdana"/>
              </w:rPr>
              <w:t>Rilevare contabilmente la liquidazione delle retribuzioni</w:t>
            </w:r>
            <w:r>
              <w:rPr>
                <w:rFonts w:ascii="Verdana" w:eastAsia="Verdana" w:hAnsi="Verdana" w:cs="Verdana"/>
              </w:rPr>
              <w:t>***</w:t>
            </w:r>
          </w:p>
          <w:p w14:paraId="42305863" w14:textId="77777777" w:rsidR="00BE6F00" w:rsidRDefault="00BE6F00" w:rsidP="00BE6F00">
            <w:pPr>
              <w:spacing w:after="0"/>
              <w:ind w:left="735" w:hanging="360"/>
              <w:rPr>
                <w:rFonts w:ascii="Verdana" w:eastAsia="Verdana" w:hAnsi="Verdana" w:cs="Verdana"/>
              </w:rPr>
            </w:pPr>
          </w:p>
          <w:p w14:paraId="2768475A" w14:textId="77777777" w:rsidR="00BE6F00" w:rsidRDefault="00BE6F00" w:rsidP="00BE6F00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Calcolare la busta paga netta mensile</w:t>
            </w:r>
          </w:p>
          <w:p w14:paraId="2A5A78AB" w14:textId="4849F31B" w:rsidR="00BE6F00" w:rsidRPr="00BE6F00" w:rsidRDefault="00BE6F00" w:rsidP="00BE6F00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Liquidare il TFR a fine anno</w:t>
            </w:r>
          </w:p>
        </w:tc>
      </w:tr>
    </w:tbl>
    <w:tbl>
      <w:tblPr>
        <w:tblStyle w:val="TableGrid"/>
        <w:tblW w:w="14980" w:type="dxa"/>
        <w:tblInd w:w="-104" w:type="dxa"/>
        <w:tblCellMar>
          <w:top w:w="64" w:type="dxa"/>
          <w:left w:w="99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5000"/>
        <w:gridCol w:w="4980"/>
        <w:gridCol w:w="5000"/>
      </w:tblGrid>
      <w:tr w:rsidR="00866AB9" w14:paraId="1A7C92C5" w14:textId="77777777">
        <w:trPr>
          <w:trHeight w:val="1620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3E6C2273" w14:textId="77777777" w:rsidR="009A1555" w:rsidRDefault="009A1555">
            <w:pPr>
              <w:spacing w:after="257"/>
              <w:ind w:left="5"/>
              <w:rPr>
                <w:rFonts w:ascii="Verdana" w:eastAsia="Verdana" w:hAnsi="Verdana" w:cs="Verdana"/>
                <w:b/>
              </w:rPr>
            </w:pPr>
          </w:p>
          <w:p w14:paraId="55726B92" w14:textId="77777777" w:rsidR="00866AB9" w:rsidRDefault="005F6285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t>TITOLO DEL MODULO/BLOCCO TEMATICO NUMERO 2</w:t>
            </w:r>
          </w:p>
          <w:p w14:paraId="2195990E" w14:textId="75A13E75" w:rsidR="00866AB9" w:rsidRDefault="005F6285">
            <w:pPr>
              <w:spacing w:after="253"/>
              <w:ind w:left="5"/>
            </w:pPr>
            <w:r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BE6F00">
              <w:rPr>
                <w:rFonts w:ascii="Verdana" w:eastAsia="Verdana" w:hAnsi="Verdana" w:cs="Verdana"/>
                <w:b/>
              </w:rPr>
              <w:t>UNITA’ 2: La gestione finanziaria dell’impresa</w:t>
            </w:r>
          </w:p>
          <w:p w14:paraId="031D7FD6" w14:textId="19D6F6D8" w:rsidR="00866AB9" w:rsidRDefault="00BE6F00">
            <w:pPr>
              <w:spacing w:after="0"/>
              <w:ind w:left="5"/>
            </w:pPr>
            <w:r>
              <w:rPr>
                <w:rFonts w:ascii="Verdana" w:eastAsia="Verdana" w:hAnsi="Verdana" w:cs="Verdana"/>
                <w:b/>
              </w:rPr>
              <w:t>Periodo di svolgimento: gennaio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1DBDEEBD" w14:textId="77777777" w:rsidR="00866AB9" w:rsidRDefault="00866AB9"/>
        </w:tc>
      </w:tr>
      <w:tr w:rsidR="00866AB9" w14:paraId="46A1E7C0" w14:textId="77777777">
        <w:trPr>
          <w:trHeight w:val="2959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74C56" w14:textId="77777777" w:rsidR="00866AB9" w:rsidRDefault="005F6285">
            <w:pPr>
              <w:spacing w:after="514"/>
              <w:ind w:left="5"/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3E99ECDF" w14:textId="10293E30" w:rsidR="00866AB9" w:rsidRDefault="005F6285" w:rsidP="00BE6F00">
            <w:pPr>
              <w:spacing w:after="0"/>
              <w:ind w:left="725" w:hanging="360"/>
              <w:rPr>
                <w:rFonts w:ascii="Verdana" w:eastAsia="Verdana" w:hAnsi="Verdana" w:cs="Verdana"/>
              </w:rPr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  <w:r w:rsidR="00BE6F00">
              <w:rPr>
                <w:rFonts w:ascii="Verdana" w:eastAsia="Verdana" w:hAnsi="Verdana" w:cs="Verdana"/>
              </w:rPr>
              <w:t>Fonti di finanziamento esterne</w:t>
            </w:r>
            <w:r>
              <w:rPr>
                <w:rFonts w:ascii="Verdana" w:eastAsia="Verdana" w:hAnsi="Verdana" w:cs="Verdana"/>
              </w:rPr>
              <w:t>***</w:t>
            </w:r>
          </w:p>
          <w:p w14:paraId="19437D33" w14:textId="77777777" w:rsidR="00BE6F00" w:rsidRDefault="00BE6F00" w:rsidP="00BE6F00">
            <w:pPr>
              <w:spacing w:after="0"/>
              <w:ind w:left="725" w:hanging="360"/>
              <w:rPr>
                <w:rFonts w:ascii="Verdana" w:eastAsia="Verdana" w:hAnsi="Verdana" w:cs="Verdana"/>
              </w:rPr>
            </w:pPr>
          </w:p>
          <w:p w14:paraId="399B7C71" w14:textId="346CB995" w:rsidR="00BE6F00" w:rsidRDefault="00BE6F00" w:rsidP="00BE6F00">
            <w:pPr>
              <w:pStyle w:val="Paragrafoelenco"/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Finanziamenti pubblici **</w:t>
            </w:r>
          </w:p>
          <w:p w14:paraId="4A184C0A" w14:textId="77777777" w:rsidR="00BE6F00" w:rsidRDefault="00BE6F00" w:rsidP="00BE6F00">
            <w:pPr>
              <w:pStyle w:val="Paragrafoelenco"/>
              <w:spacing w:after="0"/>
              <w:ind w:left="786"/>
              <w:rPr>
                <w:rFonts w:ascii="Verdana" w:eastAsia="Verdana" w:hAnsi="Verdana" w:cs="Verdana"/>
              </w:rPr>
            </w:pPr>
          </w:p>
          <w:p w14:paraId="70D83EA1" w14:textId="4CF939BF" w:rsidR="00BE6F00" w:rsidRPr="00BE6F00" w:rsidRDefault="00BE6F00" w:rsidP="00BE6F00">
            <w:pPr>
              <w:pStyle w:val="Paragrafoelenco"/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Altre forme di finanziamento **(leasing operativo e finanziario)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799F4" w14:textId="77777777" w:rsidR="00866AB9" w:rsidRDefault="005F6285">
            <w:pPr>
              <w:spacing w:after="525"/>
            </w:pPr>
            <w:r>
              <w:rPr>
                <w:rFonts w:ascii="Verdana" w:eastAsia="Verdana" w:hAnsi="Verdana" w:cs="Verdana"/>
                <w:b/>
              </w:rPr>
              <w:t>C</w:t>
            </w:r>
            <w:r>
              <w:rPr>
                <w:rFonts w:ascii="Verdana" w:eastAsia="Verdana" w:hAnsi="Verdana" w:cs="Verdana"/>
                <w:b/>
              </w:rPr>
              <w:t>OMPETENZE</w:t>
            </w:r>
          </w:p>
          <w:p w14:paraId="4A358C8F" w14:textId="77777777" w:rsidR="00BE6F00" w:rsidRDefault="005F6285" w:rsidP="00BE6F00">
            <w:pPr>
              <w:spacing w:after="0"/>
              <w:ind w:left="720" w:hanging="360"/>
              <w:rPr>
                <w:rFonts w:ascii="Verdana" w:eastAsia="Verdana" w:hAnsi="Verdana" w:cs="Verdana"/>
              </w:rPr>
            </w:pPr>
            <w:r>
              <w:rPr>
                <w:rFonts w:ascii="Arial" w:eastAsia="Arial" w:hAnsi="Arial" w:cs="Arial"/>
              </w:rPr>
              <w:t xml:space="preserve">● </w:t>
            </w:r>
            <w:r w:rsidR="00BE6F00">
              <w:rPr>
                <w:rFonts w:ascii="Verdana" w:eastAsia="Verdana" w:hAnsi="Verdana" w:cs="Verdana"/>
              </w:rPr>
              <w:t>Determinazione del fabbisogno finanziario di un’impresa</w:t>
            </w:r>
          </w:p>
          <w:p w14:paraId="4E3C464B" w14:textId="77777777" w:rsidR="00BE6F00" w:rsidRDefault="00BE6F00" w:rsidP="00BE6F00">
            <w:pPr>
              <w:spacing w:after="0"/>
              <w:ind w:left="720" w:hanging="360"/>
              <w:rPr>
                <w:rFonts w:ascii="Verdana" w:eastAsia="Verdana" w:hAnsi="Verdana" w:cs="Verdana"/>
              </w:rPr>
            </w:pPr>
          </w:p>
          <w:p w14:paraId="7A09FC08" w14:textId="035E284A" w:rsidR="00BE6F00" w:rsidRPr="00BE6F00" w:rsidRDefault="00BE6F00" w:rsidP="00BE6F00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="Verdana" w:eastAsia="Verdana" w:hAnsi="Verdana" w:cs="Verdana"/>
              </w:rPr>
            </w:pPr>
            <w:r w:rsidRPr="00BE6F00">
              <w:rPr>
                <w:rFonts w:ascii="Verdana" w:hAnsi="Verdana" w:cs="Times New Roman"/>
              </w:rPr>
              <w:t xml:space="preserve">Finanziare un progetto d’impresa 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6A94D" w14:textId="77777777" w:rsidR="00866AB9" w:rsidRDefault="005F6285">
            <w:pPr>
              <w:spacing w:after="525"/>
              <w:ind w:left="15"/>
            </w:pPr>
            <w:r>
              <w:rPr>
                <w:rFonts w:ascii="Verdana" w:eastAsia="Verdana" w:hAnsi="Verdana" w:cs="Verdana"/>
                <w:b/>
              </w:rPr>
              <w:t>A</w:t>
            </w:r>
            <w:r>
              <w:rPr>
                <w:rFonts w:ascii="Verdana" w:eastAsia="Verdana" w:hAnsi="Verdana" w:cs="Verdana"/>
                <w:b/>
              </w:rPr>
              <w:t>BILITA’</w:t>
            </w:r>
          </w:p>
          <w:p w14:paraId="28CE38BD" w14:textId="1CB34ADD" w:rsidR="00866AB9" w:rsidRDefault="005F6285" w:rsidP="00BE6F00">
            <w:pPr>
              <w:spacing w:after="0"/>
              <w:ind w:left="735" w:hanging="36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Arial" w:eastAsia="Arial" w:hAnsi="Arial" w:cs="Arial"/>
              </w:rPr>
              <w:t xml:space="preserve">● </w:t>
            </w:r>
            <w:r w:rsidR="00BE6F00">
              <w:rPr>
                <w:rFonts w:ascii="Verdana" w:eastAsia="Verdana" w:hAnsi="Verdana" w:cs="Verdana"/>
              </w:rPr>
              <w:t>Gestire le fonti di finanziamento di un’impresa</w:t>
            </w:r>
            <w:r>
              <w:rPr>
                <w:rFonts w:ascii="Verdana" w:eastAsia="Verdana" w:hAnsi="Verdana" w:cs="Verdana"/>
              </w:rPr>
              <w:t>*</w:t>
            </w:r>
          </w:p>
          <w:p w14:paraId="254BC61F" w14:textId="77777777" w:rsidR="00BE6F00" w:rsidRDefault="00BE6F00" w:rsidP="00BE6F00">
            <w:pPr>
              <w:spacing w:after="0"/>
              <w:ind w:left="735" w:hanging="360"/>
              <w:jc w:val="both"/>
              <w:rPr>
                <w:rFonts w:ascii="Verdana" w:eastAsia="Verdana" w:hAnsi="Verdana" w:cs="Verdana"/>
              </w:rPr>
            </w:pPr>
          </w:p>
          <w:p w14:paraId="6CE370AC" w14:textId="53B75606" w:rsidR="00BE6F00" w:rsidRDefault="00BE6F00" w:rsidP="00BE6F00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Verdana" w:eastAsia="Verdana" w:hAnsi="Verdana" w:cs="Verdana"/>
              </w:rPr>
            </w:pPr>
            <w:r w:rsidRPr="00BE6F00">
              <w:rPr>
                <w:rFonts w:ascii="Verdana" w:eastAsia="Verdana" w:hAnsi="Verdana" w:cs="Verdana"/>
              </w:rPr>
              <w:t>Accedere ai finanziamenti agevolati</w:t>
            </w:r>
          </w:p>
          <w:p w14:paraId="3B6BFEC5" w14:textId="77777777" w:rsidR="00BE6F00" w:rsidRPr="00BE6F00" w:rsidRDefault="00BE6F00" w:rsidP="00BE6F00">
            <w:pPr>
              <w:pStyle w:val="Paragrafoelenco"/>
              <w:spacing w:after="0"/>
              <w:ind w:left="686"/>
              <w:jc w:val="both"/>
              <w:rPr>
                <w:rFonts w:ascii="Verdana" w:eastAsia="Verdana" w:hAnsi="Verdana" w:cs="Verdana"/>
              </w:rPr>
            </w:pPr>
          </w:p>
          <w:p w14:paraId="3C69EC7A" w14:textId="118BDFF7" w:rsidR="00BE6F00" w:rsidRPr="00BE6F00" w:rsidRDefault="00BE6F00" w:rsidP="00BE6F00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ascii="Verdana" w:eastAsia="Verdana" w:hAnsi="Verdana" w:cs="Verdana"/>
              </w:rPr>
            </w:pPr>
            <w:r w:rsidRPr="00BE6F00">
              <w:rPr>
                <w:rFonts w:ascii="Verdana" w:eastAsia="Verdana" w:hAnsi="Verdana" w:cs="Verdana"/>
              </w:rPr>
              <w:t>Utilizzare le altre forme di finanziamento atipiche</w:t>
            </w:r>
          </w:p>
        </w:tc>
      </w:tr>
      <w:tr w:rsidR="00866AB9" w14:paraId="3C5C30FD" w14:textId="77777777">
        <w:trPr>
          <w:trHeight w:val="1623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4C448C03" w14:textId="77777777" w:rsidR="00866AB9" w:rsidRDefault="005F6285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t>TITOLO DEL MODULO/BLOCCO TEMATICO NUMERO 3</w:t>
            </w:r>
          </w:p>
          <w:p w14:paraId="7CBC3211" w14:textId="203BE210" w:rsidR="00866AB9" w:rsidRDefault="005F6285">
            <w:pPr>
              <w:spacing w:after="262"/>
              <w:ind w:left="5"/>
            </w:pPr>
            <w:r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BE6F00">
              <w:rPr>
                <w:rFonts w:ascii="Verdana" w:eastAsia="Verdana" w:hAnsi="Verdana" w:cs="Verdana"/>
                <w:b/>
              </w:rPr>
              <w:t>UNITA’ 3</w:t>
            </w:r>
            <w:r>
              <w:rPr>
                <w:rFonts w:ascii="Verdana" w:eastAsia="Verdana" w:hAnsi="Verdana" w:cs="Verdana"/>
                <w:b/>
              </w:rPr>
              <w:t xml:space="preserve">: </w:t>
            </w:r>
            <w:r w:rsidR="00BE6F00">
              <w:rPr>
                <w:rFonts w:ascii="Verdana" w:eastAsia="Verdana" w:hAnsi="Verdana" w:cs="Verdana"/>
                <w:b/>
              </w:rPr>
              <w:t>La contabilità generale: operazioni di gestione</w:t>
            </w:r>
            <w:r>
              <w:rPr>
                <w:rFonts w:ascii="Verdana" w:eastAsia="Verdana" w:hAnsi="Verdana" w:cs="Verdana"/>
                <w:b/>
              </w:rPr>
              <w:t>.</w:t>
            </w:r>
          </w:p>
          <w:p w14:paraId="5AD9B45B" w14:textId="079274A6" w:rsidR="00BE6F00" w:rsidRPr="00BE6F00" w:rsidRDefault="00BE6F00">
            <w:pPr>
              <w:spacing w:after="0"/>
              <w:ind w:left="5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 sett/ott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6CE8DC66" w14:textId="77777777" w:rsidR="00866AB9" w:rsidRDefault="00866AB9"/>
        </w:tc>
      </w:tr>
      <w:tr w:rsidR="00866AB9" w14:paraId="7F7B9081" w14:textId="77777777">
        <w:trPr>
          <w:trHeight w:val="295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ECEB5" w14:textId="77777777" w:rsidR="00226649" w:rsidRDefault="005F6285" w:rsidP="00226649">
            <w:pPr>
              <w:spacing w:after="246"/>
              <w:ind w:left="5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6E443FAF" w14:textId="0719FE13" w:rsidR="00226649" w:rsidRPr="00226649" w:rsidRDefault="00BE6F00" w:rsidP="00226649">
            <w:pPr>
              <w:pStyle w:val="Paragrafoelenco"/>
              <w:numPr>
                <w:ilvl w:val="0"/>
                <w:numId w:val="4"/>
              </w:numPr>
              <w:spacing w:after="246"/>
              <w:rPr>
                <w:rFonts w:ascii="Verdana" w:eastAsia="Verdana" w:hAnsi="Verdana" w:cs="Verdana"/>
                <w:b/>
              </w:rPr>
            </w:pPr>
            <w:r w:rsidRPr="00226649">
              <w:rPr>
                <w:rFonts w:ascii="Verdana" w:eastAsia="Verdana" w:hAnsi="Verdana" w:cs="Verdana"/>
              </w:rPr>
              <w:t>Sistema informativo contabile</w:t>
            </w:r>
            <w:r w:rsidR="005F6285" w:rsidRPr="00226649">
              <w:rPr>
                <w:rFonts w:ascii="Verdana" w:eastAsia="Verdana" w:hAnsi="Verdana" w:cs="Verdana"/>
              </w:rPr>
              <w:t>***</w:t>
            </w:r>
          </w:p>
          <w:p w14:paraId="3DEB1ECD" w14:textId="77777777" w:rsidR="00226649" w:rsidRPr="00226649" w:rsidRDefault="00226649" w:rsidP="00226649">
            <w:pPr>
              <w:pStyle w:val="Paragrafoelenco"/>
              <w:spacing w:after="246"/>
              <w:ind w:left="426"/>
              <w:rPr>
                <w:rFonts w:ascii="Verdana" w:eastAsia="Verdana" w:hAnsi="Verdana" w:cs="Verdana"/>
                <w:b/>
              </w:rPr>
            </w:pPr>
          </w:p>
          <w:p w14:paraId="5625D776" w14:textId="77777777" w:rsidR="00866AB9" w:rsidRPr="00CC7C56" w:rsidRDefault="00226649" w:rsidP="00226649">
            <w:pPr>
              <w:pStyle w:val="Paragrafoelenco"/>
              <w:numPr>
                <w:ilvl w:val="0"/>
                <w:numId w:val="4"/>
              </w:numPr>
              <w:spacing w:after="246"/>
              <w:rPr>
                <w:rFonts w:ascii="Verdana" w:eastAsia="Verdana" w:hAnsi="Verdana" w:cs="Verdana"/>
                <w:b/>
              </w:rPr>
            </w:pPr>
            <w:r w:rsidRPr="00226649">
              <w:rPr>
                <w:rFonts w:ascii="Verdana" w:eastAsia="Verdana" w:hAnsi="Verdana" w:cs="Verdana"/>
              </w:rPr>
              <w:t>La contabil</w:t>
            </w:r>
            <w:r w:rsidR="00CC7C56">
              <w:rPr>
                <w:rFonts w:ascii="Verdana" w:eastAsia="Verdana" w:hAnsi="Verdana" w:cs="Verdana"/>
              </w:rPr>
              <w:t>ità generale e il metodo della P</w:t>
            </w:r>
            <w:r w:rsidRPr="00226649">
              <w:rPr>
                <w:rFonts w:ascii="Verdana" w:eastAsia="Verdana" w:hAnsi="Verdana" w:cs="Verdana"/>
              </w:rPr>
              <w:t>artita doppia</w:t>
            </w:r>
            <w:r w:rsidR="005F6285" w:rsidRPr="00226649">
              <w:rPr>
                <w:rFonts w:ascii="Verdana" w:eastAsia="Verdana" w:hAnsi="Verdana" w:cs="Verdana"/>
              </w:rPr>
              <w:t>***</w:t>
            </w:r>
          </w:p>
          <w:p w14:paraId="65EACC41" w14:textId="77777777" w:rsidR="00CC7C56" w:rsidRPr="00CC7C56" w:rsidRDefault="00CC7C56" w:rsidP="00CC7C56">
            <w:pPr>
              <w:pStyle w:val="Paragrafoelenco"/>
              <w:rPr>
                <w:rFonts w:ascii="Verdana" w:eastAsia="Verdana" w:hAnsi="Verdana" w:cs="Verdana"/>
                <w:b/>
              </w:rPr>
            </w:pPr>
          </w:p>
          <w:p w14:paraId="61E18261" w14:textId="77777777" w:rsidR="00CC7C56" w:rsidRDefault="00CC7C56" w:rsidP="00226649">
            <w:pPr>
              <w:pStyle w:val="Paragrafoelenco"/>
              <w:numPr>
                <w:ilvl w:val="0"/>
                <w:numId w:val="4"/>
              </w:numPr>
              <w:spacing w:after="246"/>
              <w:rPr>
                <w:rFonts w:ascii="Verdana" w:eastAsia="Verdana" w:hAnsi="Verdana" w:cs="Verdana"/>
              </w:rPr>
            </w:pPr>
            <w:r w:rsidRPr="00CC7C56">
              <w:rPr>
                <w:rFonts w:ascii="Verdana" w:eastAsia="Verdana" w:hAnsi="Verdana" w:cs="Verdana"/>
              </w:rPr>
              <w:t>La natura finanziaria ed economica dei conti</w:t>
            </w:r>
            <w:r>
              <w:rPr>
                <w:rFonts w:ascii="Verdana" w:eastAsia="Verdana" w:hAnsi="Verdana" w:cs="Verdana"/>
              </w:rPr>
              <w:t xml:space="preserve"> ***</w:t>
            </w:r>
          </w:p>
          <w:p w14:paraId="2353A6E5" w14:textId="77777777" w:rsidR="00CC7C56" w:rsidRPr="00CC7C56" w:rsidRDefault="00CC7C56" w:rsidP="00CC7C56">
            <w:pPr>
              <w:pStyle w:val="Paragrafoelenco"/>
              <w:rPr>
                <w:rFonts w:ascii="Verdana" w:eastAsia="Verdana" w:hAnsi="Verdana" w:cs="Verdana"/>
              </w:rPr>
            </w:pPr>
          </w:p>
          <w:p w14:paraId="46ADAE30" w14:textId="40620489" w:rsidR="00CC7C56" w:rsidRDefault="00CC7C56" w:rsidP="00226649">
            <w:pPr>
              <w:pStyle w:val="Paragrafoelenco"/>
              <w:numPr>
                <w:ilvl w:val="0"/>
                <w:numId w:val="4"/>
              </w:numPr>
              <w:spacing w:after="24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 fatti esterni di gestione**</w:t>
            </w:r>
          </w:p>
          <w:p w14:paraId="10003897" w14:textId="77777777" w:rsidR="00CC7C56" w:rsidRPr="00CC7C56" w:rsidRDefault="00CC7C56" w:rsidP="00CC7C56">
            <w:pPr>
              <w:pStyle w:val="Paragrafoelenco"/>
              <w:rPr>
                <w:rFonts w:ascii="Verdana" w:eastAsia="Verdana" w:hAnsi="Verdana" w:cs="Verdana"/>
              </w:rPr>
            </w:pPr>
          </w:p>
          <w:p w14:paraId="071203F5" w14:textId="7C2586B4" w:rsidR="00CC7C56" w:rsidRPr="00CC7C56" w:rsidRDefault="00CC7C56" w:rsidP="00CC7C56">
            <w:pPr>
              <w:pStyle w:val="Paragrafoelenco"/>
              <w:spacing w:after="246"/>
              <w:ind w:left="426"/>
              <w:rPr>
                <w:rFonts w:ascii="Verdana" w:eastAsia="Verdana" w:hAnsi="Verdana" w:cs="Verdana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E842D" w14:textId="77777777" w:rsidR="00866AB9" w:rsidRDefault="005F6285">
            <w:pPr>
              <w:spacing w:after="257"/>
            </w:pPr>
            <w:r>
              <w:rPr>
                <w:rFonts w:ascii="Verdana" w:eastAsia="Verdana" w:hAnsi="Verdana" w:cs="Verdana"/>
                <w:b/>
              </w:rPr>
              <w:t>C</w:t>
            </w:r>
            <w:r>
              <w:rPr>
                <w:rFonts w:ascii="Verdana" w:eastAsia="Verdana" w:hAnsi="Verdana" w:cs="Verdana"/>
                <w:b/>
              </w:rPr>
              <w:t>OMPETENZE</w:t>
            </w:r>
          </w:p>
          <w:p w14:paraId="689198B3" w14:textId="5BB6067C" w:rsidR="00866AB9" w:rsidRDefault="00CC7C56">
            <w:pPr>
              <w:numPr>
                <w:ilvl w:val="0"/>
                <w:numId w:val="5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A</w:t>
            </w:r>
            <w:r w:rsidR="005F6285">
              <w:rPr>
                <w:rFonts w:ascii="Verdana" w:eastAsia="Verdana" w:hAnsi="Verdana" w:cs="Verdana"/>
              </w:rPr>
              <w:t xml:space="preserve">nalizzare e </w:t>
            </w:r>
            <w:r>
              <w:rPr>
                <w:rFonts w:ascii="Verdana" w:eastAsia="Verdana" w:hAnsi="Verdana" w:cs="Verdana"/>
              </w:rPr>
              <w:t>interpretare il sistema informativo contabile</w:t>
            </w:r>
            <w:r w:rsidR="005F6285">
              <w:rPr>
                <w:rFonts w:ascii="Verdana" w:eastAsia="Verdana" w:hAnsi="Verdana" w:cs="Verdana"/>
              </w:rPr>
              <w:t>**</w:t>
            </w:r>
          </w:p>
          <w:p w14:paraId="2DF14396" w14:textId="613A5391" w:rsidR="00866AB9" w:rsidRPr="00CC7C56" w:rsidRDefault="00CC7C56" w:rsidP="00CC7C56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Verdana" w:eastAsia="Verdana" w:hAnsi="Verdana" w:cs="Verdana"/>
              </w:rPr>
              <w:t xml:space="preserve">Effettuare rilevazioni contabili </w:t>
            </w:r>
            <w:r w:rsidR="005F6285">
              <w:rPr>
                <w:rFonts w:ascii="Verdana" w:eastAsia="Verdana" w:hAnsi="Verdana" w:cs="Verdana"/>
              </w:rPr>
              <w:t>**</w:t>
            </w:r>
          </w:p>
          <w:p w14:paraId="15A4BB38" w14:textId="77777777" w:rsidR="00CC7C56" w:rsidRPr="00CC7C56" w:rsidRDefault="00CC7C56" w:rsidP="00CC7C56">
            <w:pPr>
              <w:spacing w:after="0"/>
              <w:ind w:left="720"/>
            </w:pPr>
          </w:p>
          <w:p w14:paraId="74FDF3D8" w14:textId="6DF9F196" w:rsidR="00CC7C56" w:rsidRPr="00CC7C56" w:rsidRDefault="00CC7C56" w:rsidP="00CC7C56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Verdana" w:eastAsia="Verdana" w:hAnsi="Verdana" w:cs="Verdana"/>
              </w:rPr>
              <w:t>Distinguere i fatti di gestione**</w:t>
            </w:r>
          </w:p>
          <w:p w14:paraId="4D809ACE" w14:textId="77777777" w:rsidR="00CC7C56" w:rsidRDefault="00CC7C56" w:rsidP="00CC7C56">
            <w:pPr>
              <w:pStyle w:val="Paragrafoelenco"/>
            </w:pPr>
          </w:p>
          <w:p w14:paraId="349BE983" w14:textId="5DDD738A" w:rsidR="00CC7C56" w:rsidRPr="00CC7C56" w:rsidRDefault="00CC7C56" w:rsidP="00CC7C56">
            <w:pPr>
              <w:numPr>
                <w:ilvl w:val="0"/>
                <w:numId w:val="5"/>
              </w:numPr>
              <w:spacing w:after="0"/>
              <w:ind w:hanging="360"/>
              <w:rPr>
                <w:rFonts w:ascii="Verdana" w:hAnsi="Verdana"/>
              </w:rPr>
            </w:pPr>
            <w:r w:rsidRPr="00CC7C56">
              <w:rPr>
                <w:rFonts w:ascii="Verdana" w:hAnsi="Verdana"/>
              </w:rPr>
              <w:t>Individuare la natura finanziaria ed economica dei conti</w:t>
            </w:r>
            <w:r>
              <w:rPr>
                <w:rFonts w:ascii="Verdana" w:hAnsi="Verdana"/>
              </w:rPr>
              <w:t>**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A224D" w14:textId="77777777" w:rsidR="00866AB9" w:rsidRDefault="005F6285">
            <w:pPr>
              <w:spacing w:after="257"/>
              <w:ind w:left="15"/>
            </w:pPr>
            <w:r>
              <w:rPr>
                <w:rFonts w:ascii="Verdana" w:eastAsia="Verdana" w:hAnsi="Verdana" w:cs="Verdana"/>
                <w:b/>
              </w:rPr>
              <w:t>A</w:t>
            </w:r>
            <w:r>
              <w:rPr>
                <w:rFonts w:ascii="Verdana" w:eastAsia="Verdana" w:hAnsi="Verdana" w:cs="Verdana"/>
                <w:b/>
              </w:rPr>
              <w:t>BILITA’</w:t>
            </w:r>
          </w:p>
          <w:p w14:paraId="00CC5170" w14:textId="04B1A743" w:rsidR="00866AB9" w:rsidRDefault="005F6285" w:rsidP="00CC7C56">
            <w:pPr>
              <w:spacing w:after="0"/>
              <w:ind w:left="735" w:hanging="36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 xml:space="preserve">Interpretazione </w:t>
            </w:r>
            <w:r w:rsidR="00CC7C56">
              <w:rPr>
                <w:rFonts w:ascii="Verdana" w:eastAsia="Verdana" w:hAnsi="Verdana" w:cs="Verdana"/>
              </w:rPr>
              <w:t>dei fatti esterni di gestione</w:t>
            </w:r>
            <w:r>
              <w:rPr>
                <w:rFonts w:ascii="Verdana" w:eastAsia="Verdana" w:hAnsi="Verdana" w:cs="Verdana"/>
              </w:rPr>
              <w:t>*</w:t>
            </w:r>
          </w:p>
          <w:p w14:paraId="2E6A78C7" w14:textId="77777777" w:rsidR="00CC7C56" w:rsidRDefault="00CC7C56" w:rsidP="00CC7C56">
            <w:pPr>
              <w:spacing w:after="0"/>
              <w:ind w:left="735" w:hanging="360"/>
              <w:jc w:val="both"/>
              <w:rPr>
                <w:rFonts w:ascii="Verdana" w:eastAsia="Verdana" w:hAnsi="Verdana" w:cs="Verdana"/>
              </w:rPr>
            </w:pPr>
          </w:p>
          <w:p w14:paraId="12ED7E14" w14:textId="5491060B" w:rsidR="00CC7C56" w:rsidRDefault="00CC7C56" w:rsidP="00CC7C56">
            <w:pPr>
              <w:pStyle w:val="Paragrafoelenco"/>
              <w:numPr>
                <w:ilvl w:val="0"/>
                <w:numId w:val="11"/>
              </w:numPr>
              <w:spacing w:after="0"/>
              <w:jc w:val="both"/>
              <w:rPr>
                <w:rFonts w:ascii="Verdana" w:hAnsi="Verdana"/>
              </w:rPr>
            </w:pPr>
            <w:r w:rsidRPr="00CC7C56">
              <w:rPr>
                <w:rFonts w:ascii="Verdana" w:hAnsi="Verdana"/>
              </w:rPr>
              <w:t>Movimentare i conti</w:t>
            </w:r>
          </w:p>
          <w:p w14:paraId="5AA1A4B1" w14:textId="77777777" w:rsidR="00CC7C56" w:rsidRPr="00CC7C56" w:rsidRDefault="00CC7C56" w:rsidP="00CC7C56">
            <w:pPr>
              <w:pStyle w:val="Paragrafoelenco"/>
              <w:spacing w:after="0"/>
              <w:ind w:left="345"/>
              <w:jc w:val="both"/>
              <w:rPr>
                <w:rFonts w:ascii="Verdana" w:hAnsi="Verdana"/>
              </w:rPr>
            </w:pPr>
          </w:p>
          <w:p w14:paraId="0950FA75" w14:textId="003EEEA4" w:rsidR="00CC7C56" w:rsidRDefault="00CC7C56" w:rsidP="00CC7C56">
            <w:pPr>
              <w:pStyle w:val="Paragrafoelenco"/>
              <w:numPr>
                <w:ilvl w:val="0"/>
                <w:numId w:val="11"/>
              </w:numPr>
              <w:spacing w:after="0"/>
              <w:jc w:val="both"/>
              <w:rPr>
                <w:rFonts w:ascii="Verdana" w:hAnsi="Verdana"/>
              </w:rPr>
            </w:pPr>
            <w:r w:rsidRPr="00CC7C56">
              <w:rPr>
                <w:rFonts w:ascii="Verdana" w:hAnsi="Verdana"/>
              </w:rPr>
              <w:t>Utilizzare il metodo della partita doppia</w:t>
            </w:r>
            <w:r>
              <w:rPr>
                <w:rFonts w:ascii="Verdana" w:hAnsi="Verdana"/>
              </w:rPr>
              <w:t>*</w:t>
            </w:r>
          </w:p>
          <w:p w14:paraId="7D6B2988" w14:textId="77777777" w:rsidR="00CC7C56" w:rsidRPr="00CC7C56" w:rsidRDefault="00CC7C56" w:rsidP="00CC7C56">
            <w:pPr>
              <w:pStyle w:val="Paragrafoelenco"/>
              <w:rPr>
                <w:rFonts w:ascii="Verdana" w:hAnsi="Verdana"/>
              </w:rPr>
            </w:pPr>
          </w:p>
          <w:p w14:paraId="385DB164" w14:textId="77777777" w:rsidR="00CC7C56" w:rsidRPr="00CC7C56" w:rsidRDefault="00CC7C56" w:rsidP="00CC7C56">
            <w:pPr>
              <w:pStyle w:val="Paragrafoelenco"/>
              <w:spacing w:after="0"/>
              <w:ind w:left="345"/>
              <w:jc w:val="both"/>
              <w:rPr>
                <w:rFonts w:ascii="Verdana" w:hAnsi="Verdana"/>
              </w:rPr>
            </w:pPr>
          </w:p>
          <w:p w14:paraId="758263D1" w14:textId="3B98C705" w:rsidR="00CC7C56" w:rsidRDefault="00CC7C56" w:rsidP="00CC7C56">
            <w:pPr>
              <w:pStyle w:val="Paragrafoelenco"/>
              <w:numPr>
                <w:ilvl w:val="0"/>
                <w:numId w:val="11"/>
              </w:numPr>
              <w:spacing w:after="0"/>
              <w:jc w:val="both"/>
              <w:rPr>
                <w:rFonts w:ascii="Verdana" w:hAnsi="Verdana"/>
              </w:rPr>
            </w:pPr>
            <w:r w:rsidRPr="00CC7C56">
              <w:rPr>
                <w:rFonts w:ascii="Verdana" w:hAnsi="Verdana"/>
              </w:rPr>
              <w:t>Effettuare le rilevazioni contabili dei fatti di gestione</w:t>
            </w:r>
            <w:r>
              <w:rPr>
                <w:rFonts w:ascii="Verdana" w:hAnsi="Verdana"/>
              </w:rPr>
              <w:t>*</w:t>
            </w:r>
          </w:p>
          <w:p w14:paraId="31739A02" w14:textId="77777777" w:rsidR="00CC7C56" w:rsidRPr="00CC7C56" w:rsidRDefault="00CC7C56" w:rsidP="00CC7C56">
            <w:pPr>
              <w:pStyle w:val="Paragrafoelenco"/>
              <w:spacing w:after="0"/>
              <w:ind w:left="345"/>
              <w:jc w:val="both"/>
              <w:rPr>
                <w:rFonts w:ascii="Verdana" w:hAnsi="Verdana"/>
              </w:rPr>
            </w:pPr>
          </w:p>
          <w:p w14:paraId="08E2CA67" w14:textId="5DACBE4F" w:rsidR="00CC7C56" w:rsidRDefault="00CC7C56" w:rsidP="00CC7C56">
            <w:pPr>
              <w:pStyle w:val="Paragrafoelenco"/>
              <w:numPr>
                <w:ilvl w:val="0"/>
                <w:numId w:val="11"/>
              </w:numPr>
              <w:spacing w:after="0"/>
              <w:jc w:val="both"/>
            </w:pPr>
            <w:r w:rsidRPr="00CC7C56">
              <w:rPr>
                <w:rFonts w:ascii="Verdana" w:hAnsi="Verdana"/>
              </w:rPr>
              <w:t>Determinazione del patrimonio e de</w:t>
            </w:r>
            <w:r>
              <w:rPr>
                <w:rFonts w:ascii="Verdana" w:hAnsi="Verdana"/>
              </w:rPr>
              <w:t>l</w:t>
            </w:r>
            <w:r w:rsidRPr="00CC7C56">
              <w:rPr>
                <w:rFonts w:ascii="Verdana" w:hAnsi="Verdana"/>
              </w:rPr>
              <w:t xml:space="preserve"> reddito a fine anno</w:t>
            </w:r>
            <w:r>
              <w:rPr>
                <w:rFonts w:ascii="Verdana" w:hAnsi="Verdana"/>
              </w:rPr>
              <w:t>**</w:t>
            </w:r>
          </w:p>
        </w:tc>
      </w:tr>
    </w:tbl>
    <w:p w14:paraId="6635EE2B" w14:textId="10E35AAC" w:rsidR="00866AB9" w:rsidRDefault="00866AB9">
      <w:pPr>
        <w:spacing w:after="2362"/>
        <w:ind w:left="-1134" w:right="13337"/>
      </w:pPr>
    </w:p>
    <w:tbl>
      <w:tblPr>
        <w:tblStyle w:val="TableGrid"/>
        <w:tblW w:w="14980" w:type="dxa"/>
        <w:tblInd w:w="-104" w:type="dxa"/>
        <w:tblCellMar>
          <w:top w:w="64" w:type="dxa"/>
          <w:left w:w="99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5000"/>
        <w:gridCol w:w="4980"/>
        <w:gridCol w:w="5000"/>
      </w:tblGrid>
      <w:tr w:rsidR="00FA5720" w14:paraId="5F2B3F42" w14:textId="77777777" w:rsidTr="00B01F47">
        <w:trPr>
          <w:trHeight w:val="1620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0FF4161B" w14:textId="77777777" w:rsidR="00FA5720" w:rsidRDefault="00FA5720" w:rsidP="00B01F47">
            <w:pPr>
              <w:spacing w:after="257"/>
              <w:ind w:left="5"/>
              <w:rPr>
                <w:rFonts w:ascii="Verdana" w:eastAsia="Verdana" w:hAnsi="Verdana" w:cs="Verdana"/>
                <w:b/>
              </w:rPr>
            </w:pPr>
          </w:p>
          <w:p w14:paraId="2200CD52" w14:textId="2C5FCE40" w:rsidR="00FA5720" w:rsidRDefault="00FA5720" w:rsidP="00B01F47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t>TITOLO DEL</w:t>
            </w:r>
            <w:r w:rsidR="00E32F87">
              <w:rPr>
                <w:rFonts w:ascii="Verdana" w:eastAsia="Verdana" w:hAnsi="Verdana" w:cs="Verdana"/>
                <w:b/>
              </w:rPr>
              <w:t xml:space="preserve"> MODULO/BLOCCO TEMATICO NUMERO 4</w:t>
            </w:r>
          </w:p>
          <w:p w14:paraId="13D18F85" w14:textId="10249894" w:rsidR="00FA5720" w:rsidRDefault="00FA5720" w:rsidP="00B01F47">
            <w:pPr>
              <w:spacing w:after="253"/>
              <w:ind w:left="5"/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>
              <w:rPr>
                <w:rFonts w:ascii="Verdana" w:eastAsia="Verdana" w:hAnsi="Verdana" w:cs="Verdana"/>
                <w:b/>
              </w:rPr>
              <w:t>UNITA’</w:t>
            </w:r>
            <w:r>
              <w:rPr>
                <w:rFonts w:ascii="Verdana" w:eastAsia="Verdana" w:hAnsi="Verdana" w:cs="Verdana"/>
                <w:b/>
              </w:rPr>
              <w:t xml:space="preserve"> 4</w:t>
            </w:r>
            <w:r>
              <w:rPr>
                <w:rFonts w:ascii="Verdana" w:eastAsia="Verdana" w:hAnsi="Verdana" w:cs="Verdana"/>
                <w:b/>
              </w:rPr>
              <w:t>: L</w:t>
            </w:r>
            <w:r>
              <w:rPr>
                <w:rFonts w:ascii="Verdana" w:eastAsia="Verdana" w:hAnsi="Verdana" w:cs="Verdana"/>
                <w:b/>
              </w:rPr>
              <w:t>’</w:t>
            </w:r>
            <w:r>
              <w:rPr>
                <w:rFonts w:ascii="Verdana" w:eastAsia="Verdana" w:hAnsi="Verdana" w:cs="Verdana"/>
                <w:b/>
              </w:rPr>
              <w:t>a</w:t>
            </w:r>
            <w:r>
              <w:rPr>
                <w:rFonts w:ascii="Verdana" w:eastAsia="Verdana" w:hAnsi="Verdana" w:cs="Verdana"/>
                <w:b/>
              </w:rPr>
              <w:t>ssestamento e la chiusura dei conti</w:t>
            </w:r>
          </w:p>
          <w:p w14:paraId="697B94CA" w14:textId="0C1CE841" w:rsidR="00FA5720" w:rsidRDefault="00FA5720" w:rsidP="00B01F47">
            <w:pPr>
              <w:spacing w:after="0"/>
              <w:ind w:left="5"/>
            </w:pPr>
            <w:r>
              <w:rPr>
                <w:rFonts w:ascii="Verdana" w:eastAsia="Verdana" w:hAnsi="Verdana" w:cs="Verdana"/>
                <w:b/>
              </w:rPr>
              <w:t>Periodo di svolgimento: febbr/marzo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4508016B" w14:textId="77777777" w:rsidR="00FA5720" w:rsidRDefault="00FA5720" w:rsidP="00B01F47"/>
        </w:tc>
      </w:tr>
      <w:tr w:rsidR="00FA5720" w14:paraId="05D57E89" w14:textId="77777777" w:rsidTr="00B01F47">
        <w:trPr>
          <w:trHeight w:val="2959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BB91" w14:textId="77777777" w:rsidR="00FA5720" w:rsidRDefault="00FA5720" w:rsidP="00B01F47">
            <w:pPr>
              <w:spacing w:after="514"/>
              <w:ind w:left="5"/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7DF6756D" w14:textId="3A3C9F2C" w:rsidR="00FA5720" w:rsidRDefault="00FA5720" w:rsidP="00B01F47">
            <w:pPr>
              <w:spacing w:after="0"/>
              <w:ind w:left="725" w:hanging="360"/>
              <w:rPr>
                <w:rFonts w:ascii="Verdana" w:eastAsia="Verdana" w:hAnsi="Verdana" w:cs="Verdana"/>
              </w:rPr>
            </w:pPr>
            <w:r>
              <w:rPr>
                <w:rFonts w:ascii="Arial" w:eastAsia="Arial" w:hAnsi="Arial" w:cs="Arial"/>
                <w:sz w:val="20"/>
              </w:rPr>
              <w:t xml:space="preserve">●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</w:rPr>
              <w:t>procedure che portano dalla Co.Ge al bilancio d’esercizio</w:t>
            </w:r>
            <w:r>
              <w:rPr>
                <w:rFonts w:ascii="Verdana" w:eastAsia="Verdana" w:hAnsi="Verdana" w:cs="Verdana"/>
              </w:rPr>
              <w:t>***</w:t>
            </w:r>
          </w:p>
          <w:p w14:paraId="7303C8EF" w14:textId="77777777" w:rsidR="00FA5720" w:rsidRDefault="00FA5720" w:rsidP="00B01F47">
            <w:pPr>
              <w:spacing w:after="0"/>
              <w:ind w:left="725" w:hanging="360"/>
              <w:rPr>
                <w:rFonts w:ascii="Verdana" w:eastAsia="Verdana" w:hAnsi="Verdana" w:cs="Verdana"/>
              </w:rPr>
            </w:pPr>
          </w:p>
          <w:p w14:paraId="73408038" w14:textId="4DFA6BC9" w:rsidR="00FA5720" w:rsidRDefault="00FA5720" w:rsidP="00B01F47">
            <w:pPr>
              <w:pStyle w:val="Paragrafoelenco"/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Scritture di assestamento: completamento, ammortamento, integrazione, rettifica</w:t>
            </w:r>
            <w:r>
              <w:rPr>
                <w:rFonts w:ascii="Verdana" w:eastAsia="Verdana" w:hAnsi="Verdana" w:cs="Verdana"/>
              </w:rPr>
              <w:t xml:space="preserve"> **</w:t>
            </w:r>
          </w:p>
          <w:p w14:paraId="0C83C6E1" w14:textId="77777777" w:rsidR="00FA5720" w:rsidRDefault="00FA5720" w:rsidP="00B01F47">
            <w:pPr>
              <w:pStyle w:val="Paragrafoelenco"/>
              <w:spacing w:after="0"/>
              <w:ind w:left="786"/>
              <w:rPr>
                <w:rFonts w:ascii="Verdana" w:eastAsia="Verdana" w:hAnsi="Verdana" w:cs="Verdana"/>
              </w:rPr>
            </w:pPr>
          </w:p>
          <w:p w14:paraId="367153D2" w14:textId="12CA726D" w:rsidR="00FA5720" w:rsidRPr="00BE6F00" w:rsidRDefault="00FA5720" w:rsidP="00FA5720">
            <w:pPr>
              <w:pStyle w:val="Paragrafoelenco"/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Principio della competenza economica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**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96DF7" w14:textId="77777777" w:rsidR="00FA5720" w:rsidRDefault="00FA5720" w:rsidP="00B01F47">
            <w:pPr>
              <w:spacing w:after="525"/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32EC0D01" w14:textId="392F4EA0" w:rsidR="00FA5720" w:rsidRDefault="00FA5720" w:rsidP="00FA5720">
            <w:pPr>
              <w:spacing w:after="0"/>
              <w:ind w:left="720" w:hanging="360"/>
              <w:rPr>
                <w:rFonts w:ascii="Verdana" w:eastAsia="Verdana" w:hAnsi="Verdana" w:cs="Verdana"/>
              </w:rPr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Assestamento dei conti **</w:t>
            </w:r>
          </w:p>
          <w:p w14:paraId="66E81701" w14:textId="77777777" w:rsidR="00FA5720" w:rsidRDefault="00FA5720" w:rsidP="00FA5720">
            <w:pPr>
              <w:spacing w:after="0"/>
              <w:ind w:left="720" w:hanging="360"/>
              <w:rPr>
                <w:rFonts w:ascii="Verdana" w:eastAsia="Verdana" w:hAnsi="Verdana" w:cs="Verdana"/>
              </w:rPr>
            </w:pPr>
          </w:p>
          <w:p w14:paraId="7D1E250C" w14:textId="21A8C220" w:rsidR="00FA5720" w:rsidRPr="00FA5720" w:rsidRDefault="00FA5720" w:rsidP="00FA5720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Saper determinare la competenza economica **</w:t>
            </w:r>
          </w:p>
          <w:p w14:paraId="51E2045F" w14:textId="77777777" w:rsidR="00FA5720" w:rsidRDefault="00FA5720" w:rsidP="00FA5720">
            <w:pPr>
              <w:spacing w:after="0"/>
              <w:ind w:left="720" w:hanging="360"/>
              <w:rPr>
                <w:rFonts w:ascii="Verdana" w:eastAsia="Verdana" w:hAnsi="Verdana" w:cs="Verdana"/>
              </w:rPr>
            </w:pPr>
          </w:p>
          <w:p w14:paraId="3AE6B308" w14:textId="2A3223F0" w:rsidR="00FA5720" w:rsidRPr="00FA5720" w:rsidRDefault="00FA5720" w:rsidP="00FA5720">
            <w:pPr>
              <w:pStyle w:val="Paragrafoelenco"/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Saper determinare il risultato d’esercizio tramite la redazione dei documenti di bilancio **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F1FA9" w14:textId="77777777" w:rsidR="00FA5720" w:rsidRDefault="00FA5720" w:rsidP="00B01F47">
            <w:pPr>
              <w:spacing w:after="525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251E637F" w14:textId="38A78B89" w:rsidR="00FA5720" w:rsidRDefault="00FA5720" w:rsidP="00B01F47">
            <w:pPr>
              <w:spacing w:after="0"/>
              <w:ind w:left="735" w:hanging="36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Verdana" w:eastAsia="Verdana" w:hAnsi="Verdana" w:cs="Verdana"/>
              </w:rPr>
              <w:t>Rilevare contabilmente le scritture di assestamento</w:t>
            </w:r>
            <w:r>
              <w:rPr>
                <w:rFonts w:ascii="Verdana" w:eastAsia="Verdana" w:hAnsi="Verdana" w:cs="Verdana"/>
              </w:rPr>
              <w:t>*</w:t>
            </w:r>
          </w:p>
          <w:p w14:paraId="19DBD575" w14:textId="77777777" w:rsidR="00FA5720" w:rsidRDefault="00FA5720" w:rsidP="00B01F47">
            <w:pPr>
              <w:spacing w:after="0"/>
              <w:ind w:left="735" w:hanging="360"/>
              <w:jc w:val="both"/>
              <w:rPr>
                <w:rFonts w:ascii="Verdana" w:eastAsia="Verdana" w:hAnsi="Verdana" w:cs="Verdana"/>
              </w:rPr>
            </w:pPr>
          </w:p>
          <w:p w14:paraId="783B0A4C" w14:textId="56F45834" w:rsidR="00FA5720" w:rsidRDefault="00FA5720" w:rsidP="00FA5720">
            <w:pPr>
              <w:pStyle w:val="Paragrafoelenco"/>
              <w:numPr>
                <w:ilvl w:val="0"/>
                <w:numId w:val="13"/>
              </w:numPr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Redigere i documenti di Bilancio</w:t>
            </w:r>
          </w:p>
          <w:p w14:paraId="76E8AB1D" w14:textId="77777777" w:rsidR="004074FA" w:rsidRDefault="004074FA" w:rsidP="004074FA">
            <w:pPr>
              <w:pStyle w:val="Paragrafoelenco"/>
              <w:spacing w:after="0"/>
              <w:ind w:left="425"/>
              <w:jc w:val="both"/>
              <w:rPr>
                <w:rFonts w:ascii="Verdana" w:eastAsia="Verdana" w:hAnsi="Verdana" w:cs="Verdana"/>
              </w:rPr>
            </w:pPr>
          </w:p>
          <w:p w14:paraId="0A7FCD1D" w14:textId="3BAF80FE" w:rsidR="00FA5720" w:rsidRPr="00BE6F00" w:rsidRDefault="004074FA" w:rsidP="00FA5720">
            <w:pPr>
              <w:pStyle w:val="Paragrafoelenco"/>
              <w:numPr>
                <w:ilvl w:val="0"/>
                <w:numId w:val="13"/>
              </w:numPr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Determinare il reddito e il patrimonio</w:t>
            </w:r>
          </w:p>
          <w:p w14:paraId="0C070EF5" w14:textId="6C26C1DB" w:rsidR="00FA5720" w:rsidRPr="00BE6F00" w:rsidRDefault="00FA5720" w:rsidP="00FA5720">
            <w:pPr>
              <w:pStyle w:val="Paragrafoelenco"/>
              <w:spacing w:after="0"/>
              <w:ind w:left="686"/>
              <w:jc w:val="both"/>
              <w:rPr>
                <w:rFonts w:ascii="Verdana" w:eastAsia="Verdana" w:hAnsi="Verdana" w:cs="Verdana"/>
              </w:rPr>
            </w:pPr>
          </w:p>
        </w:tc>
      </w:tr>
      <w:tr w:rsidR="00FA5720" w14:paraId="42956F4F" w14:textId="77777777" w:rsidTr="00B01F47">
        <w:trPr>
          <w:trHeight w:val="1623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6A6403B7" w14:textId="5E8EDD7D" w:rsidR="00FA5720" w:rsidRDefault="00FA5720" w:rsidP="00B01F47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t>TITOLO DEL</w:t>
            </w:r>
            <w:r w:rsidR="00E32F87">
              <w:rPr>
                <w:rFonts w:ascii="Verdana" w:eastAsia="Verdana" w:hAnsi="Verdana" w:cs="Verdana"/>
                <w:b/>
              </w:rPr>
              <w:t xml:space="preserve"> MODULO/BLOCCO TEMATICO NUMERO 5</w:t>
            </w:r>
          </w:p>
          <w:p w14:paraId="19EF7B4B" w14:textId="243570A5" w:rsidR="00FA5720" w:rsidRDefault="00FA5720" w:rsidP="00B01F47">
            <w:pPr>
              <w:spacing w:after="262"/>
              <w:ind w:left="5"/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>
              <w:rPr>
                <w:rFonts w:ascii="Verdana" w:eastAsia="Verdana" w:hAnsi="Verdana" w:cs="Verdana"/>
                <w:b/>
              </w:rPr>
              <w:t>UNITA’</w:t>
            </w:r>
            <w:r w:rsidR="004074FA">
              <w:rPr>
                <w:rFonts w:ascii="Verdana" w:eastAsia="Verdana" w:hAnsi="Verdana" w:cs="Verdana"/>
                <w:b/>
              </w:rPr>
              <w:t xml:space="preserve"> 5</w:t>
            </w:r>
            <w:r>
              <w:rPr>
                <w:rFonts w:ascii="Verdana" w:eastAsia="Verdana" w:hAnsi="Verdana" w:cs="Verdana"/>
                <w:b/>
              </w:rPr>
              <w:t xml:space="preserve">: </w:t>
            </w:r>
            <w:r w:rsidR="004074FA">
              <w:rPr>
                <w:rFonts w:ascii="Verdana" w:eastAsia="Verdana" w:hAnsi="Verdana" w:cs="Verdana"/>
                <w:b/>
              </w:rPr>
              <w:t>Il bilancio e l’analisi per indici</w:t>
            </w:r>
            <w:r>
              <w:rPr>
                <w:rFonts w:ascii="Verdana" w:eastAsia="Verdana" w:hAnsi="Verdana" w:cs="Verdana"/>
                <w:b/>
              </w:rPr>
              <w:t>.</w:t>
            </w:r>
          </w:p>
          <w:p w14:paraId="1359B0BC" w14:textId="295161A7" w:rsidR="00FA5720" w:rsidRPr="00BE6F00" w:rsidRDefault="00FA5720" w:rsidP="004074FA">
            <w:pPr>
              <w:spacing w:after="0"/>
              <w:ind w:left="5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Periodo di svolgimento: </w:t>
            </w:r>
            <w:r w:rsidR="004074FA">
              <w:rPr>
                <w:rFonts w:ascii="Verdana" w:eastAsia="Verdana" w:hAnsi="Verdana" w:cs="Verdana"/>
                <w:b/>
              </w:rPr>
              <w:t>aprile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72DDD085" w14:textId="77777777" w:rsidR="00FA5720" w:rsidRDefault="00FA5720" w:rsidP="00B01F47"/>
        </w:tc>
      </w:tr>
      <w:tr w:rsidR="00FA5720" w14:paraId="57CBDAF7" w14:textId="77777777" w:rsidTr="00B01F47">
        <w:trPr>
          <w:trHeight w:val="295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C003D" w14:textId="77777777" w:rsidR="00FA5720" w:rsidRDefault="00FA5720" w:rsidP="00B01F47">
            <w:pPr>
              <w:spacing w:after="246"/>
              <w:ind w:left="5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08021C80" w14:textId="64242249" w:rsidR="00FA5720" w:rsidRPr="00226649" w:rsidRDefault="00FA5720" w:rsidP="00B01F47">
            <w:pPr>
              <w:pStyle w:val="Paragrafoelenco"/>
              <w:numPr>
                <w:ilvl w:val="0"/>
                <w:numId w:val="4"/>
              </w:numPr>
              <w:spacing w:after="246"/>
              <w:rPr>
                <w:rFonts w:ascii="Verdana" w:eastAsia="Verdana" w:hAnsi="Verdana" w:cs="Verdana"/>
                <w:b/>
              </w:rPr>
            </w:pPr>
            <w:r w:rsidRPr="00226649">
              <w:rPr>
                <w:rFonts w:ascii="Verdana" w:eastAsia="Verdana" w:hAnsi="Verdana" w:cs="Verdana"/>
              </w:rPr>
              <w:t>S</w:t>
            </w:r>
            <w:r w:rsidR="004074FA">
              <w:rPr>
                <w:rFonts w:ascii="Verdana" w:eastAsia="Verdana" w:hAnsi="Verdana" w:cs="Verdana"/>
              </w:rPr>
              <w:t>truttura e significato del bilancio d’esercizio</w:t>
            </w:r>
            <w:r w:rsidRPr="00226649">
              <w:rPr>
                <w:rFonts w:ascii="Verdana" w:eastAsia="Verdana" w:hAnsi="Verdana" w:cs="Verdana"/>
              </w:rPr>
              <w:t>***</w:t>
            </w:r>
          </w:p>
          <w:p w14:paraId="540C032F" w14:textId="77777777" w:rsidR="00FA5720" w:rsidRPr="00226649" w:rsidRDefault="00FA5720" w:rsidP="00B01F47">
            <w:pPr>
              <w:pStyle w:val="Paragrafoelenco"/>
              <w:spacing w:after="246"/>
              <w:ind w:left="426"/>
              <w:rPr>
                <w:rFonts w:ascii="Verdana" w:eastAsia="Verdana" w:hAnsi="Verdana" w:cs="Verdana"/>
                <w:b/>
              </w:rPr>
            </w:pPr>
          </w:p>
          <w:p w14:paraId="6BE3141D" w14:textId="313C7617" w:rsidR="00FA5720" w:rsidRPr="00CC7C56" w:rsidRDefault="004074FA" w:rsidP="00B01F47">
            <w:pPr>
              <w:pStyle w:val="Paragrafoelenco"/>
              <w:numPr>
                <w:ilvl w:val="0"/>
                <w:numId w:val="4"/>
              </w:numPr>
              <w:spacing w:after="246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Struttura e contenuto dello Stato patrimoniale e del Conto Economico</w:t>
            </w:r>
            <w:r w:rsidR="00FA5720" w:rsidRPr="00226649">
              <w:rPr>
                <w:rFonts w:ascii="Verdana" w:eastAsia="Verdana" w:hAnsi="Verdana" w:cs="Verdana"/>
              </w:rPr>
              <w:t>***</w:t>
            </w:r>
          </w:p>
          <w:p w14:paraId="018787E9" w14:textId="77777777" w:rsidR="00FA5720" w:rsidRPr="00CC7C56" w:rsidRDefault="00FA5720" w:rsidP="00B01F47">
            <w:pPr>
              <w:pStyle w:val="Paragrafoelenco"/>
              <w:rPr>
                <w:rFonts w:ascii="Verdana" w:eastAsia="Verdana" w:hAnsi="Verdana" w:cs="Verdana"/>
                <w:b/>
              </w:rPr>
            </w:pPr>
          </w:p>
          <w:p w14:paraId="4775B45C" w14:textId="1D135871" w:rsidR="00FA5720" w:rsidRDefault="004074FA" w:rsidP="00B01F47">
            <w:pPr>
              <w:pStyle w:val="Paragrafoelenco"/>
              <w:numPr>
                <w:ilvl w:val="0"/>
                <w:numId w:val="4"/>
              </w:numPr>
              <w:spacing w:after="24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Indici patrimoniali, finanziari ed economici</w:t>
            </w:r>
            <w:r w:rsidR="00FA5720">
              <w:rPr>
                <w:rFonts w:ascii="Verdana" w:eastAsia="Verdana" w:hAnsi="Verdana" w:cs="Verdana"/>
              </w:rPr>
              <w:t xml:space="preserve"> ***</w:t>
            </w:r>
          </w:p>
          <w:p w14:paraId="35755047" w14:textId="120D3D0A" w:rsidR="00FA5720" w:rsidRDefault="00FA5720" w:rsidP="004074FA">
            <w:pPr>
              <w:pStyle w:val="Paragrafoelenco"/>
              <w:spacing w:after="246"/>
              <w:ind w:left="426"/>
              <w:rPr>
                <w:rFonts w:ascii="Verdana" w:eastAsia="Verdana" w:hAnsi="Verdana" w:cs="Verdana"/>
              </w:rPr>
            </w:pPr>
          </w:p>
          <w:p w14:paraId="70958BD5" w14:textId="77777777" w:rsidR="00FA5720" w:rsidRPr="00CC7C56" w:rsidRDefault="00FA5720" w:rsidP="00B01F47">
            <w:pPr>
              <w:pStyle w:val="Paragrafoelenco"/>
              <w:rPr>
                <w:rFonts w:ascii="Verdana" w:eastAsia="Verdana" w:hAnsi="Verdana" w:cs="Verdana"/>
              </w:rPr>
            </w:pPr>
          </w:p>
          <w:p w14:paraId="342254A1" w14:textId="77777777" w:rsidR="00FA5720" w:rsidRPr="00CC7C56" w:rsidRDefault="00FA5720" w:rsidP="00B01F47">
            <w:pPr>
              <w:pStyle w:val="Paragrafoelenco"/>
              <w:spacing w:after="246"/>
              <w:ind w:left="426"/>
              <w:rPr>
                <w:rFonts w:ascii="Verdana" w:eastAsia="Verdana" w:hAnsi="Verdana" w:cs="Verdana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56DD8" w14:textId="77777777" w:rsidR="00FA5720" w:rsidRDefault="00FA5720" w:rsidP="00B01F47">
            <w:pPr>
              <w:spacing w:after="257"/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6523CAA3" w14:textId="03FA2E70" w:rsidR="00FA5720" w:rsidRDefault="004074FA" w:rsidP="00B01F47">
            <w:pPr>
              <w:numPr>
                <w:ilvl w:val="0"/>
                <w:numId w:val="5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 xml:space="preserve">Saper rielaborare le situazioni contabili patrimoniale ed economica </w:t>
            </w:r>
            <w:r w:rsidR="00FA5720">
              <w:rPr>
                <w:rFonts w:ascii="Verdana" w:eastAsia="Verdana" w:hAnsi="Verdana" w:cs="Verdana"/>
              </w:rPr>
              <w:t>**</w:t>
            </w:r>
          </w:p>
          <w:p w14:paraId="2921C0E2" w14:textId="463B42EE" w:rsidR="00FA5720" w:rsidRPr="00CC7C56" w:rsidRDefault="004074FA" w:rsidP="00B01F47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Verdana" w:eastAsia="Verdana" w:hAnsi="Verdana" w:cs="Verdana"/>
              </w:rPr>
              <w:t>Interpretare gli indici di bilancio patrimoniali, finanziari e reddituali</w:t>
            </w:r>
            <w:r w:rsidR="00FA5720">
              <w:rPr>
                <w:rFonts w:ascii="Verdana" w:eastAsia="Verdana" w:hAnsi="Verdana" w:cs="Verdana"/>
              </w:rPr>
              <w:t xml:space="preserve"> **</w:t>
            </w:r>
          </w:p>
          <w:p w14:paraId="745F7C77" w14:textId="11DF7D61" w:rsidR="00FA5720" w:rsidRPr="004074FA" w:rsidRDefault="00FA5720" w:rsidP="004074FA">
            <w:pPr>
              <w:spacing w:after="0"/>
              <w:ind w:left="720"/>
            </w:pP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6DB38" w14:textId="77777777" w:rsidR="00FA5720" w:rsidRDefault="00FA5720" w:rsidP="00B01F47">
            <w:pPr>
              <w:spacing w:after="257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69849BBA" w14:textId="2EF21698" w:rsidR="00FA5720" w:rsidRDefault="00FA5720" w:rsidP="00B01F47">
            <w:pPr>
              <w:spacing w:after="0"/>
              <w:ind w:left="735" w:hanging="36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Arial" w:eastAsia="Arial" w:hAnsi="Arial" w:cs="Arial"/>
              </w:rPr>
              <w:t xml:space="preserve">● </w:t>
            </w:r>
            <w:r w:rsidR="004074FA">
              <w:rPr>
                <w:rFonts w:ascii="Verdana" w:eastAsia="Verdana" w:hAnsi="Verdana" w:cs="Verdana"/>
              </w:rPr>
              <w:t>Rielaborare i dati di bilancio**</w:t>
            </w:r>
          </w:p>
          <w:p w14:paraId="3780248B" w14:textId="77777777" w:rsidR="004074FA" w:rsidRDefault="004074FA" w:rsidP="00B01F47">
            <w:pPr>
              <w:spacing w:after="0"/>
              <w:ind w:left="735" w:hanging="360"/>
              <w:jc w:val="both"/>
              <w:rPr>
                <w:rFonts w:ascii="Verdana" w:eastAsia="Verdana" w:hAnsi="Verdana" w:cs="Verdana"/>
              </w:rPr>
            </w:pPr>
          </w:p>
          <w:p w14:paraId="2FD7833A" w14:textId="3EE7AEC3" w:rsidR="004074FA" w:rsidRPr="004074FA" w:rsidRDefault="004074FA" w:rsidP="004074FA">
            <w:pPr>
              <w:pStyle w:val="Paragrafoelenco"/>
              <w:numPr>
                <w:ilvl w:val="0"/>
                <w:numId w:val="15"/>
              </w:numPr>
              <w:spacing w:after="0"/>
              <w:jc w:val="both"/>
              <w:rPr>
                <w:rFonts w:ascii="Verdana" w:eastAsia="Verdana" w:hAnsi="Verdana" w:cs="Verdana"/>
              </w:rPr>
            </w:pPr>
            <w:r w:rsidRPr="004074FA">
              <w:rPr>
                <w:rFonts w:ascii="Verdana" w:eastAsia="Verdana" w:hAnsi="Verdana" w:cs="Verdana"/>
              </w:rPr>
              <w:t>Riclassificare i documenti di bilancio</w:t>
            </w:r>
            <w:r>
              <w:rPr>
                <w:rFonts w:ascii="Verdana" w:eastAsia="Verdana" w:hAnsi="Verdana" w:cs="Verdana"/>
              </w:rPr>
              <w:t>**</w:t>
            </w:r>
          </w:p>
          <w:p w14:paraId="1F572B1A" w14:textId="77777777" w:rsidR="00FA5720" w:rsidRDefault="00FA5720" w:rsidP="00B01F47">
            <w:pPr>
              <w:spacing w:after="0"/>
              <w:ind w:left="735" w:hanging="360"/>
              <w:jc w:val="both"/>
              <w:rPr>
                <w:rFonts w:ascii="Verdana" w:eastAsia="Verdana" w:hAnsi="Verdana" w:cs="Verdana"/>
              </w:rPr>
            </w:pPr>
          </w:p>
          <w:p w14:paraId="75BF3789" w14:textId="43C28BAA" w:rsidR="004074FA" w:rsidRPr="004074FA" w:rsidRDefault="004074FA" w:rsidP="004074FA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Verdana" w:hAnsi="Verdana"/>
              </w:rPr>
              <w:t xml:space="preserve">Calcolare gli indici </w:t>
            </w:r>
            <w:r>
              <w:rPr>
                <w:rFonts w:ascii="Verdana" w:eastAsia="Verdana" w:hAnsi="Verdana" w:cs="Verdana"/>
              </w:rPr>
              <w:t>patrimoniali, finanziari e reddituali **</w:t>
            </w:r>
          </w:p>
          <w:p w14:paraId="43027B88" w14:textId="24156D28" w:rsidR="00FA5720" w:rsidRDefault="00FA5720" w:rsidP="004074FA">
            <w:pPr>
              <w:pStyle w:val="Paragrafoelenco"/>
              <w:spacing w:after="0"/>
              <w:ind w:left="345"/>
              <w:jc w:val="both"/>
              <w:rPr>
                <w:rFonts w:ascii="Verdana" w:hAnsi="Verdana"/>
              </w:rPr>
            </w:pPr>
          </w:p>
          <w:p w14:paraId="5149EF57" w14:textId="77777777" w:rsidR="00FA5720" w:rsidRPr="00CC7C56" w:rsidRDefault="00FA5720" w:rsidP="00B01F47">
            <w:pPr>
              <w:pStyle w:val="Paragrafoelenco"/>
              <w:rPr>
                <w:rFonts w:ascii="Verdana" w:hAnsi="Verdana"/>
              </w:rPr>
            </w:pPr>
          </w:p>
          <w:p w14:paraId="4D051A39" w14:textId="4FCEC2E4" w:rsidR="00FA5720" w:rsidRDefault="00FA5720" w:rsidP="004074FA">
            <w:pPr>
              <w:pStyle w:val="Paragrafoelenco"/>
              <w:spacing w:after="0"/>
              <w:ind w:left="345"/>
              <w:jc w:val="both"/>
            </w:pPr>
          </w:p>
        </w:tc>
      </w:tr>
      <w:tr w:rsidR="00E32F87" w14:paraId="700AD520" w14:textId="77777777" w:rsidTr="00B01F47">
        <w:trPr>
          <w:trHeight w:val="1620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7E6B2496" w14:textId="77777777" w:rsidR="00E32F87" w:rsidRDefault="00E32F87" w:rsidP="00B01F47">
            <w:pPr>
              <w:spacing w:after="257"/>
              <w:ind w:left="5"/>
              <w:rPr>
                <w:rFonts w:ascii="Verdana" w:eastAsia="Verdana" w:hAnsi="Verdana" w:cs="Verdana"/>
                <w:b/>
              </w:rPr>
            </w:pPr>
          </w:p>
          <w:p w14:paraId="6F678CE5" w14:textId="3D816BCF" w:rsidR="00E32F87" w:rsidRDefault="00E32F87" w:rsidP="00B01F47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t>TITOLO DEL</w:t>
            </w:r>
            <w:r>
              <w:rPr>
                <w:rFonts w:ascii="Verdana" w:eastAsia="Verdana" w:hAnsi="Verdana" w:cs="Verdana"/>
                <w:b/>
              </w:rPr>
              <w:t xml:space="preserve"> MODULO/BLOCCO TEMATICO NUMERO 6</w:t>
            </w:r>
          </w:p>
          <w:p w14:paraId="72951783" w14:textId="23C7B479" w:rsidR="00E32F87" w:rsidRDefault="00E32F87" w:rsidP="00B01F47">
            <w:pPr>
              <w:spacing w:after="253"/>
              <w:ind w:left="5"/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>
              <w:rPr>
                <w:rFonts w:ascii="Verdana" w:eastAsia="Verdana" w:hAnsi="Verdana" w:cs="Verdana"/>
                <w:b/>
              </w:rPr>
              <w:t>UNITA’</w:t>
            </w:r>
            <w:r>
              <w:rPr>
                <w:rFonts w:ascii="Verdana" w:eastAsia="Verdana" w:hAnsi="Verdana" w:cs="Verdana"/>
                <w:b/>
              </w:rPr>
              <w:t xml:space="preserve"> 6: Il marketing</w:t>
            </w:r>
          </w:p>
          <w:p w14:paraId="5CB3F333" w14:textId="16273473" w:rsidR="00E32F87" w:rsidRDefault="00E32F87" w:rsidP="00B01F47">
            <w:pPr>
              <w:spacing w:after="0"/>
              <w:ind w:left="5"/>
            </w:pPr>
            <w:r>
              <w:rPr>
                <w:rFonts w:ascii="Verdana" w:eastAsia="Verdana" w:hAnsi="Verdana" w:cs="Verdana"/>
                <w:b/>
              </w:rPr>
              <w:t>Periodo di</w:t>
            </w:r>
            <w:r w:rsidR="00394D8A">
              <w:rPr>
                <w:rFonts w:ascii="Verdana" w:eastAsia="Verdana" w:hAnsi="Verdana" w:cs="Verdana"/>
                <w:b/>
              </w:rPr>
              <w:t xml:space="preserve"> svolgimento: maggio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7E85DA0B" w14:textId="77777777" w:rsidR="00E32F87" w:rsidRDefault="00E32F87" w:rsidP="00B01F47"/>
        </w:tc>
      </w:tr>
      <w:tr w:rsidR="00E32F87" w14:paraId="13D309DA" w14:textId="77777777" w:rsidTr="00B01F47">
        <w:trPr>
          <w:trHeight w:val="2959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F13A6" w14:textId="77777777" w:rsidR="00E32F87" w:rsidRDefault="00E32F87" w:rsidP="00B01F47">
            <w:pPr>
              <w:spacing w:after="514"/>
              <w:ind w:left="5"/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73C1BE37" w14:textId="450ED766" w:rsidR="00E32F87" w:rsidRDefault="00E32F87" w:rsidP="00B01F47">
            <w:pPr>
              <w:spacing w:after="0"/>
              <w:ind w:left="725" w:hanging="360"/>
              <w:rPr>
                <w:rFonts w:ascii="Verdana" w:eastAsia="Verdana" w:hAnsi="Verdana" w:cs="Verdana"/>
              </w:rPr>
            </w:pPr>
            <w:r>
              <w:rPr>
                <w:rFonts w:ascii="Arial" w:eastAsia="Arial" w:hAnsi="Arial" w:cs="Arial"/>
                <w:sz w:val="20"/>
              </w:rPr>
              <w:t xml:space="preserve">●  </w:t>
            </w:r>
            <w:r w:rsidR="00394D8A">
              <w:rPr>
                <w:rFonts w:ascii="Verdana" w:eastAsia="Arial" w:hAnsi="Verdana" w:cs="Arial"/>
              </w:rPr>
              <w:t>strategie e pr</w:t>
            </w:r>
            <w:r>
              <w:rPr>
                <w:rFonts w:ascii="Verdana" w:eastAsia="Verdana" w:hAnsi="Verdana" w:cs="Verdana"/>
              </w:rPr>
              <w:t xml:space="preserve">ocedure </w:t>
            </w:r>
            <w:r w:rsidR="00394D8A">
              <w:rPr>
                <w:rFonts w:ascii="Verdana" w:eastAsia="Verdana" w:hAnsi="Verdana" w:cs="Verdana"/>
              </w:rPr>
              <w:t>utili per conoscere il mercato</w:t>
            </w:r>
            <w:r>
              <w:rPr>
                <w:rFonts w:ascii="Verdana" w:eastAsia="Verdana" w:hAnsi="Verdana" w:cs="Verdana"/>
              </w:rPr>
              <w:t>***</w:t>
            </w:r>
          </w:p>
          <w:p w14:paraId="6AAB27EF" w14:textId="77777777" w:rsidR="00E32F87" w:rsidRDefault="00E32F87" w:rsidP="00B01F47">
            <w:pPr>
              <w:spacing w:after="0"/>
              <w:ind w:left="725" w:hanging="360"/>
              <w:rPr>
                <w:rFonts w:ascii="Verdana" w:eastAsia="Verdana" w:hAnsi="Verdana" w:cs="Verdana"/>
              </w:rPr>
            </w:pPr>
          </w:p>
          <w:p w14:paraId="4327E1A7" w14:textId="7298851B" w:rsidR="00E32F87" w:rsidRDefault="00394D8A" w:rsidP="00B01F47">
            <w:pPr>
              <w:pStyle w:val="Paragrafoelenco"/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Obiettivi del marketing</w:t>
            </w:r>
            <w:r w:rsidR="00E32F87">
              <w:rPr>
                <w:rFonts w:ascii="Verdana" w:eastAsia="Verdana" w:hAnsi="Verdana" w:cs="Verdana"/>
              </w:rPr>
              <w:t xml:space="preserve"> **</w:t>
            </w:r>
          </w:p>
          <w:p w14:paraId="6C0897BC" w14:textId="77777777" w:rsidR="00E32F87" w:rsidRDefault="00E32F87" w:rsidP="00B01F47">
            <w:pPr>
              <w:pStyle w:val="Paragrafoelenco"/>
              <w:spacing w:after="0"/>
              <w:ind w:left="786"/>
              <w:rPr>
                <w:rFonts w:ascii="Verdana" w:eastAsia="Verdana" w:hAnsi="Verdana" w:cs="Verdana"/>
              </w:rPr>
            </w:pPr>
          </w:p>
          <w:p w14:paraId="7C1B4930" w14:textId="77777777" w:rsidR="00E32F87" w:rsidRDefault="00394D8A" w:rsidP="00B01F47">
            <w:pPr>
              <w:pStyle w:val="Paragrafoelenco"/>
              <w:numPr>
                <w:ilvl w:val="0"/>
                <w:numId w:val="8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Prodotti e servizi per i clienti acquisiti e potenziali</w:t>
            </w:r>
            <w:r w:rsidR="00E32F87">
              <w:rPr>
                <w:rFonts w:ascii="Verdana" w:eastAsia="Verdana" w:hAnsi="Verdana" w:cs="Verdana"/>
              </w:rPr>
              <w:t xml:space="preserve"> **</w:t>
            </w:r>
          </w:p>
          <w:p w14:paraId="16F5E1EF" w14:textId="77777777" w:rsidR="00394D8A" w:rsidRPr="00394D8A" w:rsidRDefault="00394D8A" w:rsidP="00394D8A">
            <w:pPr>
              <w:pStyle w:val="Paragrafoelenco"/>
              <w:rPr>
                <w:rFonts w:ascii="Verdana" w:eastAsia="Verdana" w:hAnsi="Verdana" w:cs="Verdana"/>
              </w:rPr>
            </w:pPr>
          </w:p>
          <w:p w14:paraId="20B1FFDC" w14:textId="234A02B7" w:rsidR="00394D8A" w:rsidRPr="00BE6F00" w:rsidRDefault="00394D8A" w:rsidP="00394D8A">
            <w:pPr>
              <w:pStyle w:val="Paragrafoelenco"/>
              <w:spacing w:after="0"/>
              <w:ind w:left="786"/>
              <w:rPr>
                <w:rFonts w:ascii="Verdana" w:eastAsia="Verdana" w:hAnsi="Verdana" w:cs="Verdana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15870" w14:textId="77777777" w:rsidR="00E32F87" w:rsidRDefault="00E32F87" w:rsidP="00B01F47">
            <w:pPr>
              <w:spacing w:after="525"/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199A9F66" w14:textId="6A161471" w:rsidR="00E32F87" w:rsidRDefault="00E32F87" w:rsidP="00B01F47">
            <w:pPr>
              <w:spacing w:after="0"/>
              <w:ind w:left="720" w:hanging="360"/>
              <w:rPr>
                <w:rFonts w:ascii="Verdana" w:eastAsia="Verdana" w:hAnsi="Verdana" w:cs="Verdana"/>
              </w:rPr>
            </w:pPr>
            <w:r>
              <w:rPr>
                <w:rFonts w:ascii="Arial" w:eastAsia="Arial" w:hAnsi="Arial" w:cs="Arial"/>
              </w:rPr>
              <w:t xml:space="preserve">● </w:t>
            </w:r>
            <w:r w:rsidR="00394D8A">
              <w:rPr>
                <w:rFonts w:ascii="Verdana" w:eastAsia="Verdana" w:hAnsi="Verdana" w:cs="Verdana"/>
              </w:rPr>
              <w:t>Saper riconoscere, interpretare e applicare le strategie di marketing</w:t>
            </w:r>
            <w:r>
              <w:rPr>
                <w:rFonts w:ascii="Verdana" w:eastAsia="Verdana" w:hAnsi="Verdana" w:cs="Verdana"/>
              </w:rPr>
              <w:t xml:space="preserve"> **</w:t>
            </w:r>
          </w:p>
          <w:p w14:paraId="5BE1D64F" w14:textId="77777777" w:rsidR="00E32F87" w:rsidRDefault="00E32F87" w:rsidP="00B01F47">
            <w:pPr>
              <w:spacing w:after="0"/>
              <w:ind w:left="720" w:hanging="360"/>
              <w:rPr>
                <w:rFonts w:ascii="Verdana" w:eastAsia="Verdana" w:hAnsi="Verdana" w:cs="Verdana"/>
              </w:rPr>
            </w:pPr>
          </w:p>
          <w:p w14:paraId="26EF76E7" w14:textId="0FA768F4" w:rsidR="00E32F87" w:rsidRPr="00FA5720" w:rsidRDefault="00E32F87" w:rsidP="00394D8A">
            <w:pPr>
              <w:pStyle w:val="Paragrafoelenco"/>
              <w:numPr>
                <w:ilvl w:val="0"/>
                <w:numId w:val="13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Saper </w:t>
            </w:r>
            <w:r w:rsidR="00394D8A">
              <w:rPr>
                <w:rFonts w:ascii="Verdana" w:eastAsia="Verdana" w:hAnsi="Verdana" w:cs="Verdana"/>
              </w:rPr>
              <w:t>adottare le strategie per contrastare la concorrenza</w:t>
            </w:r>
            <w:r>
              <w:rPr>
                <w:rFonts w:ascii="Verdana" w:eastAsia="Verdana" w:hAnsi="Verdana" w:cs="Verdana"/>
              </w:rPr>
              <w:t xml:space="preserve"> **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13BE8" w14:textId="77777777" w:rsidR="00E32F87" w:rsidRDefault="00E32F87" w:rsidP="00B01F47">
            <w:pPr>
              <w:spacing w:after="525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695411C3" w14:textId="10B661D6" w:rsidR="00E32F87" w:rsidRPr="00394D8A" w:rsidRDefault="00394D8A" w:rsidP="00394D8A">
            <w:pPr>
              <w:pStyle w:val="Paragrafoelenco"/>
              <w:numPr>
                <w:ilvl w:val="0"/>
                <w:numId w:val="14"/>
              </w:num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Individuare prodotti e servizi per i clienti acquisiti e potenziali **</w:t>
            </w:r>
            <w:r w:rsidR="00E32F87" w:rsidRPr="00394D8A">
              <w:rPr>
                <w:rFonts w:ascii="Verdana" w:eastAsia="Verdana" w:hAnsi="Verdana" w:cs="Verdana"/>
              </w:rPr>
              <w:t>*</w:t>
            </w:r>
          </w:p>
          <w:p w14:paraId="593A67EA" w14:textId="77777777" w:rsidR="00E32F87" w:rsidRDefault="00E32F87" w:rsidP="00B01F47">
            <w:pPr>
              <w:spacing w:after="0"/>
              <w:ind w:left="735" w:hanging="360"/>
              <w:jc w:val="both"/>
              <w:rPr>
                <w:rFonts w:ascii="Verdana" w:eastAsia="Verdana" w:hAnsi="Verdana" w:cs="Verdana"/>
              </w:rPr>
            </w:pPr>
          </w:p>
          <w:p w14:paraId="30B16270" w14:textId="1A1FF525" w:rsidR="00E32F87" w:rsidRDefault="00394D8A" w:rsidP="00B01F47">
            <w:pPr>
              <w:pStyle w:val="Paragrafoelenco"/>
              <w:numPr>
                <w:ilvl w:val="0"/>
                <w:numId w:val="13"/>
              </w:numPr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Applicare strategie di marketing e di contrasto alla concorrenza</w:t>
            </w:r>
          </w:p>
          <w:p w14:paraId="258EA6E3" w14:textId="25C540BE" w:rsidR="00E32F87" w:rsidRPr="00BE6F00" w:rsidRDefault="00E32F87" w:rsidP="00394D8A">
            <w:pPr>
              <w:pStyle w:val="Paragrafoelenco"/>
              <w:spacing w:after="0"/>
              <w:ind w:left="425"/>
              <w:jc w:val="both"/>
              <w:rPr>
                <w:rFonts w:ascii="Verdana" w:eastAsia="Verdana" w:hAnsi="Verdana" w:cs="Verdana"/>
              </w:rPr>
            </w:pPr>
          </w:p>
          <w:p w14:paraId="6CA512E7" w14:textId="77777777" w:rsidR="00E32F87" w:rsidRPr="00BE6F00" w:rsidRDefault="00E32F87" w:rsidP="00B01F47">
            <w:pPr>
              <w:pStyle w:val="Paragrafoelenco"/>
              <w:spacing w:after="0"/>
              <w:ind w:left="686"/>
              <w:jc w:val="both"/>
              <w:rPr>
                <w:rFonts w:ascii="Verdana" w:eastAsia="Verdana" w:hAnsi="Verdana" w:cs="Verdana"/>
              </w:rPr>
            </w:pPr>
          </w:p>
        </w:tc>
      </w:tr>
      <w:tr w:rsidR="00E32F87" w14:paraId="32A01EDF" w14:textId="77777777" w:rsidTr="00B01F47">
        <w:trPr>
          <w:trHeight w:val="1623"/>
        </w:trPr>
        <w:tc>
          <w:tcPr>
            <w:tcW w:w="9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/>
          </w:tcPr>
          <w:p w14:paraId="222DB342" w14:textId="33A42A95" w:rsidR="00E32F87" w:rsidRDefault="00E32F87" w:rsidP="00B01F47">
            <w:pPr>
              <w:spacing w:after="257"/>
              <w:ind w:left="5"/>
            </w:pPr>
            <w:r>
              <w:rPr>
                <w:rFonts w:ascii="Verdana" w:eastAsia="Verdana" w:hAnsi="Verdana" w:cs="Verdana"/>
                <w:b/>
              </w:rPr>
              <w:t>TITOLO DEL</w:t>
            </w:r>
            <w:r>
              <w:rPr>
                <w:rFonts w:ascii="Verdana" w:eastAsia="Verdana" w:hAnsi="Verdana" w:cs="Verdana"/>
                <w:b/>
              </w:rPr>
              <w:t xml:space="preserve"> MODULO/BLOCCO TEMATICO NUMERO 7</w:t>
            </w:r>
          </w:p>
          <w:p w14:paraId="4E42B442" w14:textId="22390660" w:rsidR="00E32F87" w:rsidRDefault="00E32F87" w:rsidP="00B01F47">
            <w:pPr>
              <w:spacing w:after="262"/>
              <w:ind w:left="5"/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>
              <w:rPr>
                <w:rFonts w:ascii="Verdana" w:eastAsia="Verdana" w:hAnsi="Verdana" w:cs="Verdana"/>
                <w:b/>
              </w:rPr>
              <w:t>UNITA’</w:t>
            </w:r>
            <w:r>
              <w:rPr>
                <w:rFonts w:ascii="Verdana" w:eastAsia="Verdana" w:hAnsi="Verdana" w:cs="Verdana"/>
                <w:b/>
              </w:rPr>
              <w:t xml:space="preserve"> 7</w:t>
            </w:r>
            <w:r>
              <w:rPr>
                <w:rFonts w:ascii="Verdana" w:eastAsia="Verdana" w:hAnsi="Verdana" w:cs="Verdana"/>
                <w:b/>
              </w:rPr>
              <w:t xml:space="preserve">: Il </w:t>
            </w:r>
            <w:r>
              <w:rPr>
                <w:rFonts w:ascii="Verdana" w:eastAsia="Verdana" w:hAnsi="Verdana" w:cs="Verdana"/>
                <w:b/>
              </w:rPr>
              <w:t>piano di marketing</w:t>
            </w:r>
            <w:r>
              <w:rPr>
                <w:rFonts w:ascii="Verdana" w:eastAsia="Verdana" w:hAnsi="Verdana" w:cs="Verdana"/>
                <w:b/>
              </w:rPr>
              <w:t>.</w:t>
            </w:r>
          </w:p>
          <w:p w14:paraId="700A142D" w14:textId="791CD9F2" w:rsidR="00E32F87" w:rsidRPr="00BE6F00" w:rsidRDefault="00E32F87" w:rsidP="00B01F47">
            <w:pPr>
              <w:spacing w:after="0"/>
              <w:ind w:left="5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Periodo di svolgimento: </w:t>
            </w:r>
            <w:r w:rsidR="00394D8A">
              <w:rPr>
                <w:rFonts w:ascii="Verdana" w:eastAsia="Verdana" w:hAnsi="Verdana" w:cs="Verdana"/>
                <w:b/>
              </w:rPr>
              <w:t>maggio</w:t>
            </w:r>
          </w:p>
        </w:tc>
        <w:tc>
          <w:tcPr>
            <w:tcW w:w="5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4DB4F822" w14:textId="77777777" w:rsidR="00E32F87" w:rsidRDefault="00E32F87" w:rsidP="00B01F47"/>
        </w:tc>
      </w:tr>
      <w:tr w:rsidR="00E32F87" w14:paraId="2A1CB788" w14:textId="77777777" w:rsidTr="00B01F47">
        <w:trPr>
          <w:trHeight w:val="295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D27C7" w14:textId="77777777" w:rsidR="00E32F87" w:rsidRDefault="00E32F87" w:rsidP="00B01F47">
            <w:pPr>
              <w:spacing w:after="246"/>
              <w:ind w:left="5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CONOSCENZE</w:t>
            </w:r>
          </w:p>
          <w:p w14:paraId="307BE42C" w14:textId="1D99EC56" w:rsidR="00E32F87" w:rsidRPr="00226649" w:rsidRDefault="000D167B" w:rsidP="00B01F47">
            <w:pPr>
              <w:pStyle w:val="Paragrafoelenco"/>
              <w:numPr>
                <w:ilvl w:val="0"/>
                <w:numId w:val="4"/>
              </w:numPr>
              <w:spacing w:after="246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Strategia aziendale di medio-lungo periodo</w:t>
            </w:r>
            <w:r w:rsidR="00E32F87" w:rsidRPr="00226649">
              <w:rPr>
                <w:rFonts w:ascii="Verdana" w:eastAsia="Verdana" w:hAnsi="Verdana" w:cs="Verdana"/>
              </w:rPr>
              <w:t>***</w:t>
            </w:r>
          </w:p>
          <w:p w14:paraId="1BED2E86" w14:textId="77777777" w:rsidR="00E32F87" w:rsidRPr="00226649" w:rsidRDefault="00E32F87" w:rsidP="00B01F47">
            <w:pPr>
              <w:pStyle w:val="Paragrafoelenco"/>
              <w:spacing w:after="246"/>
              <w:ind w:left="426"/>
              <w:rPr>
                <w:rFonts w:ascii="Verdana" w:eastAsia="Verdana" w:hAnsi="Verdana" w:cs="Verdana"/>
                <w:b/>
              </w:rPr>
            </w:pPr>
          </w:p>
          <w:p w14:paraId="751E898B" w14:textId="5F7B37AA" w:rsidR="00E32F87" w:rsidRPr="00CC7C56" w:rsidRDefault="00E32F87" w:rsidP="00B01F47">
            <w:pPr>
              <w:pStyle w:val="Paragrafoelenco"/>
              <w:numPr>
                <w:ilvl w:val="0"/>
                <w:numId w:val="4"/>
              </w:numPr>
              <w:spacing w:after="246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S</w:t>
            </w:r>
            <w:r w:rsidR="000D167B">
              <w:rPr>
                <w:rFonts w:ascii="Verdana" w:eastAsia="Verdana" w:hAnsi="Verdana" w:cs="Verdana"/>
              </w:rPr>
              <w:t>ituazione interna ed esterna all’azienda*</w:t>
            </w:r>
            <w:r w:rsidRPr="00226649">
              <w:rPr>
                <w:rFonts w:ascii="Verdana" w:eastAsia="Verdana" w:hAnsi="Verdana" w:cs="Verdana"/>
              </w:rPr>
              <w:t>*</w:t>
            </w:r>
          </w:p>
          <w:p w14:paraId="2F8F828C" w14:textId="77777777" w:rsidR="00E32F87" w:rsidRPr="00CC7C56" w:rsidRDefault="00E32F87" w:rsidP="00B01F47">
            <w:pPr>
              <w:pStyle w:val="Paragrafoelenco"/>
              <w:rPr>
                <w:rFonts w:ascii="Verdana" w:eastAsia="Verdana" w:hAnsi="Verdana" w:cs="Verdana"/>
                <w:b/>
              </w:rPr>
            </w:pPr>
          </w:p>
          <w:p w14:paraId="37673F47" w14:textId="77777777" w:rsidR="000D167B" w:rsidRDefault="000D167B" w:rsidP="00B01F47">
            <w:pPr>
              <w:pStyle w:val="Paragrafoelenco"/>
              <w:numPr>
                <w:ilvl w:val="0"/>
                <w:numId w:val="4"/>
              </w:numPr>
              <w:spacing w:after="24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Segmenti di mercato e concorrenza**</w:t>
            </w:r>
          </w:p>
          <w:p w14:paraId="0EF35459" w14:textId="77777777" w:rsidR="000D167B" w:rsidRPr="000D167B" w:rsidRDefault="000D167B" w:rsidP="000D167B">
            <w:pPr>
              <w:pStyle w:val="Paragrafoelenco"/>
              <w:rPr>
                <w:rFonts w:ascii="Verdana" w:eastAsia="Verdana" w:hAnsi="Verdana" w:cs="Verdana"/>
              </w:rPr>
            </w:pPr>
          </w:p>
          <w:p w14:paraId="2F9001D0" w14:textId="07380575" w:rsidR="00E32F87" w:rsidRDefault="000D167B" w:rsidP="00B01F47">
            <w:pPr>
              <w:pStyle w:val="Paragrafoelenco"/>
              <w:numPr>
                <w:ilvl w:val="0"/>
                <w:numId w:val="4"/>
              </w:numPr>
              <w:spacing w:after="246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Piano di marketing </w:t>
            </w:r>
          </w:p>
          <w:p w14:paraId="42A250F2" w14:textId="77777777" w:rsidR="00E32F87" w:rsidRDefault="00E32F87" w:rsidP="00B01F47">
            <w:pPr>
              <w:pStyle w:val="Paragrafoelenco"/>
              <w:spacing w:after="246"/>
              <w:ind w:left="426"/>
              <w:rPr>
                <w:rFonts w:ascii="Verdana" w:eastAsia="Verdana" w:hAnsi="Verdana" w:cs="Verdana"/>
              </w:rPr>
            </w:pPr>
          </w:p>
          <w:p w14:paraId="68081938" w14:textId="77777777" w:rsidR="00E32F87" w:rsidRPr="00CC7C56" w:rsidRDefault="00E32F87" w:rsidP="00B01F47">
            <w:pPr>
              <w:pStyle w:val="Paragrafoelenco"/>
              <w:rPr>
                <w:rFonts w:ascii="Verdana" w:eastAsia="Verdana" w:hAnsi="Verdana" w:cs="Verdana"/>
              </w:rPr>
            </w:pPr>
          </w:p>
          <w:p w14:paraId="19BC7A39" w14:textId="77777777" w:rsidR="00E32F87" w:rsidRPr="00CC7C56" w:rsidRDefault="00E32F87" w:rsidP="00B01F47">
            <w:pPr>
              <w:pStyle w:val="Paragrafoelenco"/>
              <w:spacing w:after="246"/>
              <w:ind w:left="426"/>
              <w:rPr>
                <w:rFonts w:ascii="Verdana" w:eastAsia="Verdana" w:hAnsi="Verdana" w:cs="Verdana"/>
              </w:rPr>
            </w:pP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9A05D" w14:textId="77777777" w:rsidR="00E32F87" w:rsidRDefault="00E32F87" w:rsidP="00B01F47">
            <w:pPr>
              <w:spacing w:after="257"/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7C7A10CF" w14:textId="6A5CE56D" w:rsidR="00E32F87" w:rsidRPr="000D167B" w:rsidRDefault="000D167B" w:rsidP="00B01F47">
            <w:pPr>
              <w:numPr>
                <w:ilvl w:val="0"/>
                <w:numId w:val="5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 xml:space="preserve">Riconoscere i segmenti mercato </w:t>
            </w:r>
            <w:r w:rsidR="00E32F87">
              <w:rPr>
                <w:rFonts w:ascii="Verdana" w:eastAsia="Verdana" w:hAnsi="Verdana" w:cs="Verdana"/>
              </w:rPr>
              <w:t>**</w:t>
            </w:r>
          </w:p>
          <w:p w14:paraId="08DA6D41" w14:textId="104D297B" w:rsidR="000D167B" w:rsidRDefault="000D167B" w:rsidP="00B01F47">
            <w:pPr>
              <w:numPr>
                <w:ilvl w:val="0"/>
                <w:numId w:val="5"/>
              </w:numPr>
              <w:spacing w:after="204" w:line="367" w:lineRule="auto"/>
              <w:ind w:hanging="360"/>
            </w:pPr>
            <w:r>
              <w:rPr>
                <w:rFonts w:ascii="Verdana" w:eastAsia="Verdana" w:hAnsi="Verdana" w:cs="Verdana"/>
              </w:rPr>
              <w:t>Interpretare le strategie della concorrenza*</w:t>
            </w:r>
          </w:p>
          <w:p w14:paraId="71E3CD4E" w14:textId="5FC128F5" w:rsidR="00E32F87" w:rsidRPr="00CC7C56" w:rsidRDefault="00E32F87" w:rsidP="00B01F47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Verdana" w:eastAsia="Verdana" w:hAnsi="Verdana" w:cs="Verdana"/>
              </w:rPr>
              <w:t>In</w:t>
            </w:r>
            <w:r w:rsidR="000D167B">
              <w:rPr>
                <w:rFonts w:ascii="Verdana" w:eastAsia="Verdana" w:hAnsi="Verdana" w:cs="Verdana"/>
              </w:rPr>
              <w:t>dividuare gli obiettivi di medio-lungo periodo</w:t>
            </w:r>
            <w:r>
              <w:rPr>
                <w:rFonts w:ascii="Verdana" w:eastAsia="Verdana" w:hAnsi="Verdana" w:cs="Verdana"/>
              </w:rPr>
              <w:t xml:space="preserve"> **</w:t>
            </w:r>
          </w:p>
          <w:p w14:paraId="4B483022" w14:textId="77777777" w:rsidR="00E32F87" w:rsidRPr="004074FA" w:rsidRDefault="00E32F87" w:rsidP="00B01F47">
            <w:pPr>
              <w:spacing w:after="0"/>
              <w:ind w:left="720"/>
            </w:pP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B5980" w14:textId="77777777" w:rsidR="00E32F87" w:rsidRDefault="00E32F87" w:rsidP="00B01F47">
            <w:pPr>
              <w:spacing w:after="257"/>
              <w:ind w:left="15"/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50555279" w14:textId="56408E9D" w:rsidR="00E32F87" w:rsidRDefault="00E32F87" w:rsidP="00B01F47">
            <w:pPr>
              <w:spacing w:after="0"/>
              <w:ind w:left="735" w:hanging="36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Arial" w:eastAsia="Arial" w:hAnsi="Arial" w:cs="Arial"/>
              </w:rPr>
              <w:t xml:space="preserve">● </w:t>
            </w:r>
            <w:r w:rsidR="000D167B">
              <w:rPr>
                <w:rFonts w:ascii="Verdana" w:eastAsia="Verdana" w:hAnsi="Verdana" w:cs="Verdana"/>
              </w:rPr>
              <w:t>Elaborare strategie di promozione e vendita</w:t>
            </w:r>
            <w:r>
              <w:rPr>
                <w:rFonts w:ascii="Verdana" w:eastAsia="Verdana" w:hAnsi="Verdana" w:cs="Verdana"/>
              </w:rPr>
              <w:t>**</w:t>
            </w:r>
          </w:p>
          <w:p w14:paraId="7449D707" w14:textId="77777777" w:rsidR="00E32F87" w:rsidRDefault="00E32F87" w:rsidP="00B01F47">
            <w:pPr>
              <w:spacing w:after="0"/>
              <w:ind w:left="735" w:hanging="360"/>
              <w:jc w:val="both"/>
              <w:rPr>
                <w:rFonts w:ascii="Verdana" w:eastAsia="Verdana" w:hAnsi="Verdana" w:cs="Verdana"/>
              </w:rPr>
            </w:pPr>
          </w:p>
          <w:p w14:paraId="4FCB1709" w14:textId="1CBE7F28" w:rsidR="00E32F87" w:rsidRPr="004074FA" w:rsidRDefault="000D167B" w:rsidP="00B01F47">
            <w:pPr>
              <w:pStyle w:val="Paragrafoelenco"/>
              <w:numPr>
                <w:ilvl w:val="0"/>
                <w:numId w:val="15"/>
              </w:numPr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Redigere un piano di marketing</w:t>
            </w:r>
            <w:r w:rsidR="00E32F87">
              <w:rPr>
                <w:rFonts w:ascii="Verdana" w:eastAsia="Verdana" w:hAnsi="Verdana" w:cs="Verdana"/>
              </w:rPr>
              <w:t>**</w:t>
            </w:r>
          </w:p>
          <w:p w14:paraId="3D3F98E6" w14:textId="77777777" w:rsidR="00E32F87" w:rsidRDefault="00E32F87" w:rsidP="00B01F47">
            <w:pPr>
              <w:spacing w:after="0"/>
              <w:ind w:left="735" w:hanging="360"/>
              <w:jc w:val="both"/>
              <w:rPr>
                <w:rFonts w:ascii="Verdana" w:eastAsia="Verdana" w:hAnsi="Verdana" w:cs="Verdana"/>
              </w:rPr>
            </w:pPr>
          </w:p>
          <w:p w14:paraId="4BD98738" w14:textId="13B7D388" w:rsidR="00E32F87" w:rsidRPr="000D167B" w:rsidRDefault="000D167B" w:rsidP="00B01F47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Verdana" w:hAnsi="Verdana"/>
              </w:rPr>
              <w:t>Saper analizzare la situazione interna ed esterna all’azienda</w:t>
            </w:r>
            <w:r w:rsidR="00E32F87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*</w:t>
            </w:r>
          </w:p>
          <w:p w14:paraId="0E3ACE3E" w14:textId="77777777" w:rsidR="000D167B" w:rsidRPr="000D167B" w:rsidRDefault="000D167B" w:rsidP="000D167B">
            <w:pPr>
              <w:spacing w:after="0"/>
              <w:ind w:left="720"/>
            </w:pPr>
          </w:p>
          <w:p w14:paraId="585F3471" w14:textId="1CF16289" w:rsidR="000D167B" w:rsidRPr="000D167B" w:rsidRDefault="000D167B" w:rsidP="00B01F47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Verdana" w:eastAsia="Verdana" w:hAnsi="Verdana" w:cs="Verdana"/>
              </w:rPr>
              <w:t>Identificare i segmenti di mercato**</w:t>
            </w:r>
          </w:p>
          <w:p w14:paraId="735DF037" w14:textId="3FDF26A5" w:rsidR="000D167B" w:rsidRDefault="000D167B" w:rsidP="000D167B">
            <w:pPr>
              <w:spacing w:after="0"/>
              <w:ind w:left="720"/>
            </w:pPr>
          </w:p>
          <w:p w14:paraId="47C7A031" w14:textId="056466A5" w:rsidR="000D167B" w:rsidRPr="000D167B" w:rsidRDefault="000D167B" w:rsidP="000D167B">
            <w:pPr>
              <w:numPr>
                <w:ilvl w:val="0"/>
                <w:numId w:val="5"/>
              </w:numPr>
              <w:spacing w:after="0"/>
              <w:ind w:hanging="360"/>
            </w:pPr>
            <w:r w:rsidRPr="000D167B">
              <w:rPr>
                <w:rFonts w:ascii="Verdana" w:eastAsia="Verdana" w:hAnsi="Verdana" w:cs="Verdana"/>
              </w:rPr>
              <w:t xml:space="preserve">Individuare la concorrenza </w:t>
            </w:r>
            <w:r>
              <w:rPr>
                <w:rFonts w:ascii="Verdana" w:eastAsia="Verdana" w:hAnsi="Verdana" w:cs="Verdana"/>
              </w:rPr>
              <w:t>*</w:t>
            </w:r>
          </w:p>
          <w:p w14:paraId="53E702B5" w14:textId="52544192" w:rsidR="000D167B" w:rsidRPr="000D167B" w:rsidRDefault="000D167B" w:rsidP="000D167B">
            <w:pPr>
              <w:spacing w:after="0"/>
              <w:ind w:left="720"/>
            </w:pPr>
          </w:p>
          <w:p w14:paraId="7BAD0E47" w14:textId="788D25FE" w:rsidR="000D167B" w:rsidRPr="004074FA" w:rsidRDefault="000D167B" w:rsidP="00B01F47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Verdana" w:eastAsia="Verdana" w:hAnsi="Verdana" w:cs="Verdana"/>
              </w:rPr>
              <w:t xml:space="preserve">Applicare le tattiche per il raggiungimento degli obiettivi** </w:t>
            </w:r>
          </w:p>
          <w:p w14:paraId="73255D1C" w14:textId="77777777" w:rsidR="00E32F87" w:rsidRDefault="00E32F87" w:rsidP="00B01F47">
            <w:pPr>
              <w:pStyle w:val="Paragrafoelenco"/>
              <w:spacing w:after="0"/>
              <w:ind w:left="345"/>
              <w:jc w:val="both"/>
              <w:rPr>
                <w:rFonts w:ascii="Verdana" w:hAnsi="Verdana"/>
              </w:rPr>
            </w:pPr>
          </w:p>
          <w:p w14:paraId="7B71FF58" w14:textId="77777777" w:rsidR="00E32F87" w:rsidRPr="00CC7C56" w:rsidRDefault="00E32F87" w:rsidP="00B01F47">
            <w:pPr>
              <w:pStyle w:val="Paragrafoelenco"/>
              <w:rPr>
                <w:rFonts w:ascii="Verdana" w:hAnsi="Verdana"/>
              </w:rPr>
            </w:pPr>
          </w:p>
          <w:p w14:paraId="5F5DBCB1" w14:textId="77777777" w:rsidR="00E32F87" w:rsidRDefault="00E32F87" w:rsidP="00B01F47">
            <w:pPr>
              <w:pStyle w:val="Paragrafoelenco"/>
              <w:spacing w:after="0"/>
              <w:ind w:left="345"/>
              <w:jc w:val="both"/>
            </w:pPr>
          </w:p>
        </w:tc>
      </w:tr>
    </w:tbl>
    <w:p w14:paraId="7D1A3373" w14:textId="79DF36CF" w:rsidR="007E1F11" w:rsidRDefault="007E1F11">
      <w:pPr>
        <w:spacing w:after="2362"/>
        <w:ind w:left="-1134" w:right="13337"/>
      </w:pPr>
    </w:p>
    <w:p w14:paraId="2EA5BC23" w14:textId="77777777" w:rsidR="00FA5720" w:rsidRDefault="00FA5720">
      <w:pPr>
        <w:spacing w:after="2362"/>
        <w:ind w:left="-1134" w:right="13337"/>
      </w:pPr>
    </w:p>
    <w:tbl>
      <w:tblPr>
        <w:tblStyle w:val="TableGrid"/>
        <w:tblpPr w:vertAnchor="page" w:horzAnchor="margin" w:tblpY="4897"/>
        <w:tblOverlap w:val="never"/>
        <w:tblW w:w="14980" w:type="dxa"/>
        <w:tblInd w:w="0" w:type="dxa"/>
        <w:tblCellMar>
          <w:top w:w="3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14156"/>
      </w:tblGrid>
      <w:tr w:rsidR="00FA5720" w14:paraId="5E9FD16A" w14:textId="77777777" w:rsidTr="00B01F47">
        <w:trPr>
          <w:trHeight w:val="275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  <w:shd w:val="clear" w:color="auto" w:fill="FFC000"/>
          </w:tcPr>
          <w:p w14:paraId="4337A0ED" w14:textId="77777777" w:rsidR="00FA5720" w:rsidRDefault="00FA5720" w:rsidP="00B01F47"/>
        </w:tc>
        <w:tc>
          <w:tcPr>
            <w:tcW w:w="14156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  <w:shd w:val="clear" w:color="auto" w:fill="FFC000"/>
          </w:tcPr>
          <w:p w14:paraId="48256BA7" w14:textId="77777777" w:rsidR="00FA5720" w:rsidRDefault="00FA5720" w:rsidP="00B01F47">
            <w:pPr>
              <w:spacing w:after="0"/>
              <w:ind w:right="706"/>
              <w:jc w:val="center"/>
            </w:pPr>
            <w:r>
              <w:rPr>
                <w:rFonts w:ascii="Verdana" w:eastAsia="Verdana" w:hAnsi="Verdana" w:cs="Verdana"/>
                <w:b/>
              </w:rPr>
              <w:t>METODOLOGIE</w:t>
            </w:r>
          </w:p>
        </w:tc>
      </w:tr>
      <w:tr w:rsidR="00FA5720" w14:paraId="014E699B" w14:textId="77777777" w:rsidTr="00B01F47">
        <w:trPr>
          <w:trHeight w:val="621"/>
        </w:trPr>
        <w:tc>
          <w:tcPr>
            <w:tcW w:w="824" w:type="dxa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3431B0FE" w14:textId="77777777" w:rsidR="00FA5720" w:rsidRDefault="00FA5720" w:rsidP="00B01F47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715FBFCF" w14:textId="77777777" w:rsidR="00FA5720" w:rsidRDefault="00FA5720" w:rsidP="00B01F47">
            <w:pPr>
              <w:spacing w:after="0"/>
            </w:pPr>
            <w:r>
              <w:rPr>
                <w:rFonts w:ascii="Verdana" w:eastAsia="Verdana" w:hAnsi="Verdana" w:cs="Verdana"/>
              </w:rPr>
              <w:t>Cooperative learning</w:t>
            </w:r>
          </w:p>
        </w:tc>
      </w:tr>
      <w:tr w:rsidR="00FA5720" w14:paraId="22363637" w14:textId="77777777" w:rsidTr="00B01F4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8360719" w14:textId="77777777" w:rsidR="00FA5720" w:rsidRDefault="00FA5720" w:rsidP="00B01F47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BB0EDF" w14:textId="77777777" w:rsidR="00FA5720" w:rsidRDefault="00FA5720" w:rsidP="00B01F47">
            <w:pPr>
              <w:spacing w:after="0"/>
            </w:pPr>
            <w:r>
              <w:rPr>
                <w:rFonts w:ascii="Verdana" w:eastAsia="Verdana" w:hAnsi="Verdana" w:cs="Verdana"/>
              </w:rPr>
              <w:t>Debate</w:t>
            </w:r>
          </w:p>
        </w:tc>
      </w:tr>
      <w:tr w:rsidR="00FA5720" w14:paraId="45201EB5" w14:textId="77777777" w:rsidTr="00B01F4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4CA8E1C" w14:textId="77777777" w:rsidR="00FA5720" w:rsidRDefault="00FA5720" w:rsidP="00B01F47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9BA8F81" w14:textId="77777777" w:rsidR="00FA5720" w:rsidRDefault="00FA5720" w:rsidP="00B01F47">
            <w:pPr>
              <w:spacing w:after="0"/>
            </w:pPr>
            <w:r>
              <w:rPr>
                <w:rFonts w:ascii="Verdana" w:eastAsia="Verdana" w:hAnsi="Verdana" w:cs="Verdana"/>
              </w:rPr>
              <w:t>Didattica laboratoriale</w:t>
            </w:r>
          </w:p>
        </w:tc>
      </w:tr>
      <w:tr w:rsidR="00FA5720" w14:paraId="7D91FC14" w14:textId="77777777" w:rsidTr="00B01F4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C46CD3B" w14:textId="77777777" w:rsidR="00FA5720" w:rsidRDefault="00FA5720" w:rsidP="00B01F47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33C5B93" w14:textId="77777777" w:rsidR="00FA5720" w:rsidRDefault="00FA5720" w:rsidP="00B01F47">
            <w:pPr>
              <w:spacing w:after="0"/>
            </w:pPr>
            <w:r>
              <w:rPr>
                <w:rFonts w:ascii="Verdana" w:eastAsia="Verdana" w:hAnsi="Verdana" w:cs="Verdana"/>
              </w:rPr>
              <w:t>Flipped Classroom</w:t>
            </w:r>
          </w:p>
        </w:tc>
      </w:tr>
      <w:tr w:rsidR="00FA5720" w14:paraId="41EADCD9" w14:textId="77777777" w:rsidTr="00B01F4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48077C3" w14:textId="77777777" w:rsidR="00FA5720" w:rsidRDefault="00FA5720" w:rsidP="00B01F47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F7F4E48" w14:textId="77777777" w:rsidR="00FA5720" w:rsidRDefault="00FA5720" w:rsidP="00B01F47">
            <w:pPr>
              <w:spacing w:after="0"/>
            </w:pPr>
            <w:r>
              <w:rPr>
                <w:rFonts w:ascii="Verdana" w:eastAsia="Verdana" w:hAnsi="Verdana" w:cs="Verdana"/>
              </w:rPr>
              <w:t>Interdisciplinarietà (diritto, geografia turistica, arte e territorio)</w:t>
            </w:r>
          </w:p>
        </w:tc>
      </w:tr>
      <w:tr w:rsidR="00FA5720" w14:paraId="314A76B5" w14:textId="77777777" w:rsidTr="00B01F4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A274F9D" w14:textId="77777777" w:rsidR="00FA5720" w:rsidRDefault="00FA5720" w:rsidP="00B01F47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12631A0" w14:textId="77777777" w:rsidR="00FA5720" w:rsidRDefault="00FA5720" w:rsidP="00B01F47">
            <w:pPr>
              <w:spacing w:after="0"/>
            </w:pPr>
            <w:r>
              <w:rPr>
                <w:rFonts w:ascii="Verdana" w:eastAsia="Verdana" w:hAnsi="Verdana" w:cs="Verdana"/>
              </w:rPr>
              <w:t>Learning by doing</w:t>
            </w:r>
          </w:p>
        </w:tc>
      </w:tr>
      <w:tr w:rsidR="00FA5720" w14:paraId="1790E237" w14:textId="77777777" w:rsidTr="00B01F4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0B8BE59" w14:textId="77777777" w:rsidR="00FA5720" w:rsidRDefault="00FA5720" w:rsidP="00B01F47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A6B0AFA" w14:textId="77777777" w:rsidR="00FA5720" w:rsidRDefault="00FA5720" w:rsidP="00B01F47">
            <w:pPr>
              <w:spacing w:after="0"/>
            </w:pPr>
            <w:r>
              <w:rPr>
                <w:rFonts w:ascii="Verdana" w:eastAsia="Verdana" w:hAnsi="Verdana" w:cs="Verdana"/>
              </w:rPr>
              <w:t>Peer education</w:t>
            </w:r>
          </w:p>
        </w:tc>
      </w:tr>
      <w:tr w:rsidR="00FA5720" w14:paraId="62F23C64" w14:textId="77777777" w:rsidTr="00B01F4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C431B74" w14:textId="77777777" w:rsidR="00FA5720" w:rsidRDefault="00FA5720" w:rsidP="00B01F47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5810D91" w14:textId="77777777" w:rsidR="00FA5720" w:rsidRDefault="00FA5720" w:rsidP="00B01F47">
            <w:pPr>
              <w:spacing w:after="0"/>
            </w:pPr>
            <w:r>
              <w:rPr>
                <w:rFonts w:ascii="Verdana" w:eastAsia="Verdana" w:hAnsi="Verdana" w:cs="Verdana"/>
              </w:rPr>
              <w:t>Problem solving</w:t>
            </w:r>
          </w:p>
        </w:tc>
      </w:tr>
      <w:tr w:rsidR="00FA5720" w14:paraId="73A4D8E9" w14:textId="77777777" w:rsidTr="00B01F47">
        <w:trPr>
          <w:trHeight w:val="28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203C02E" w14:textId="77777777" w:rsidR="00FA5720" w:rsidRDefault="00FA5720" w:rsidP="00B01F47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F05975" w14:textId="77777777" w:rsidR="00FA5720" w:rsidRDefault="00FA5720" w:rsidP="00B01F47">
            <w:pPr>
              <w:spacing w:after="0"/>
            </w:pPr>
            <w:r>
              <w:rPr>
                <w:rFonts w:ascii="Verdana" w:eastAsia="Verdana" w:hAnsi="Verdana" w:cs="Verdana"/>
              </w:rPr>
              <w:t>Role playing</w:t>
            </w:r>
          </w:p>
        </w:tc>
      </w:tr>
    </w:tbl>
    <w:p w14:paraId="7B012629" w14:textId="3FDE8F5B" w:rsidR="007E1F11" w:rsidRDefault="007E1F11">
      <w:pPr>
        <w:spacing w:after="2362"/>
        <w:ind w:left="-1134" w:right="13337"/>
      </w:pPr>
    </w:p>
    <w:tbl>
      <w:tblPr>
        <w:tblStyle w:val="TableGrid"/>
        <w:tblpPr w:vertAnchor="text" w:tblpX="-104"/>
        <w:tblOverlap w:val="never"/>
        <w:tblW w:w="14980" w:type="dxa"/>
        <w:tblInd w:w="0" w:type="dxa"/>
        <w:tblCellMar>
          <w:top w:w="3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14156"/>
      </w:tblGrid>
      <w:tr w:rsidR="00FA5720" w14:paraId="57D2AB47" w14:textId="77777777" w:rsidTr="00B01F47">
        <w:trPr>
          <w:trHeight w:val="272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  <w:shd w:val="clear" w:color="auto" w:fill="FFC000"/>
          </w:tcPr>
          <w:p w14:paraId="07A76651" w14:textId="77777777" w:rsidR="00FA5720" w:rsidRDefault="00FA5720" w:rsidP="00B01F47"/>
        </w:tc>
        <w:tc>
          <w:tcPr>
            <w:tcW w:w="14156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  <w:shd w:val="clear" w:color="auto" w:fill="FFC000"/>
          </w:tcPr>
          <w:p w14:paraId="3C0CF2FD" w14:textId="77777777" w:rsidR="00FA5720" w:rsidRDefault="00FA5720" w:rsidP="00B01F47">
            <w:pPr>
              <w:spacing w:after="0"/>
              <w:ind w:right="706"/>
              <w:jc w:val="center"/>
            </w:pPr>
            <w:r>
              <w:rPr>
                <w:rFonts w:ascii="Verdana" w:eastAsia="Verdana" w:hAnsi="Verdana" w:cs="Verdana"/>
                <w:b/>
              </w:rPr>
              <w:t>VALUTAZIONE</w:t>
            </w:r>
          </w:p>
        </w:tc>
      </w:tr>
      <w:tr w:rsidR="00FA5720" w14:paraId="6D7249A8" w14:textId="77777777" w:rsidTr="00B01F47">
        <w:trPr>
          <w:trHeight w:val="329"/>
        </w:trPr>
        <w:tc>
          <w:tcPr>
            <w:tcW w:w="824" w:type="dxa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</w:tcPr>
          <w:p w14:paraId="480194B0" w14:textId="77777777" w:rsidR="00FA5720" w:rsidRDefault="00FA5720" w:rsidP="00B01F47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single" w:sz="16" w:space="0" w:color="000000"/>
              <w:left w:val="nil"/>
              <w:bottom w:val="nil"/>
              <w:right w:val="single" w:sz="8" w:space="0" w:color="000000"/>
            </w:tcBorders>
          </w:tcPr>
          <w:p w14:paraId="7FB2123A" w14:textId="77777777" w:rsidR="00FA5720" w:rsidRDefault="00FA5720" w:rsidP="00B01F47">
            <w:pPr>
              <w:spacing w:after="0"/>
            </w:pPr>
            <w:r>
              <w:rPr>
                <w:rFonts w:ascii="Verdana" w:eastAsia="Verdana" w:hAnsi="Verdana" w:cs="Verdana"/>
              </w:rPr>
              <w:t>Attività di team-working</w:t>
            </w:r>
          </w:p>
        </w:tc>
      </w:tr>
      <w:tr w:rsidR="00FA5720" w14:paraId="41EE84A9" w14:textId="77777777" w:rsidTr="00B01F4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480A558" w14:textId="77777777" w:rsidR="00FA5720" w:rsidRDefault="00FA5720" w:rsidP="00B01F47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6540FC9" w14:textId="77777777" w:rsidR="00FA5720" w:rsidRDefault="00FA5720" w:rsidP="00B01F47">
            <w:pPr>
              <w:spacing w:after="0"/>
            </w:pPr>
            <w:r>
              <w:rPr>
                <w:rFonts w:ascii="Verdana" w:eastAsia="Verdana" w:hAnsi="Verdana" w:cs="Verdana"/>
              </w:rPr>
              <w:t>Esercitazioni pratiche (specificare)</w:t>
            </w:r>
          </w:p>
        </w:tc>
      </w:tr>
      <w:tr w:rsidR="00FA5720" w14:paraId="5E18EA03" w14:textId="77777777" w:rsidTr="00B01F4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6641DC9" w14:textId="77777777" w:rsidR="00FA5720" w:rsidRDefault="00FA5720" w:rsidP="00B01F47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9D7926A" w14:textId="77777777" w:rsidR="00FA5720" w:rsidRDefault="00FA5720" w:rsidP="00B01F47">
            <w:pPr>
              <w:spacing w:after="0"/>
            </w:pPr>
            <w:r>
              <w:rPr>
                <w:rFonts w:ascii="Verdana" w:eastAsia="Verdana" w:hAnsi="Verdana" w:cs="Verdana"/>
              </w:rPr>
              <w:t>Esercizi assegnati da svolgere a casa e relativo controllo</w:t>
            </w:r>
          </w:p>
        </w:tc>
      </w:tr>
      <w:tr w:rsidR="00FA5720" w14:paraId="3F252DE5" w14:textId="77777777" w:rsidTr="00B01F4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CD65884" w14:textId="77777777" w:rsidR="00FA5720" w:rsidRDefault="00FA5720" w:rsidP="00B01F47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60EC194" w14:textId="77777777" w:rsidR="00FA5720" w:rsidRDefault="00FA5720" w:rsidP="00B01F47">
            <w:pPr>
              <w:spacing w:after="0"/>
            </w:pPr>
            <w:r>
              <w:rPr>
                <w:rFonts w:ascii="Verdana" w:eastAsia="Verdana" w:hAnsi="Verdana" w:cs="Verdana"/>
              </w:rPr>
              <w:t>Verifica orale</w:t>
            </w:r>
          </w:p>
        </w:tc>
      </w:tr>
      <w:tr w:rsidR="00FA5720" w14:paraId="1F37E3C6" w14:textId="77777777" w:rsidTr="00B01F4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05E8FF2" w14:textId="77777777" w:rsidR="00FA5720" w:rsidRDefault="00FA5720" w:rsidP="00B01F47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6C50405" w14:textId="77777777" w:rsidR="00FA5720" w:rsidRDefault="00FA5720" w:rsidP="00B01F47">
            <w:pPr>
              <w:spacing w:after="0"/>
            </w:pPr>
            <w:r>
              <w:rPr>
                <w:rFonts w:ascii="Verdana" w:eastAsia="Verdana" w:hAnsi="Verdana" w:cs="Verdana"/>
              </w:rPr>
              <w:t>Verifica pratica</w:t>
            </w:r>
          </w:p>
        </w:tc>
      </w:tr>
      <w:tr w:rsidR="00FA5720" w14:paraId="2AC59E89" w14:textId="77777777" w:rsidTr="00B01F4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E29DFFF" w14:textId="77777777" w:rsidR="00FA5720" w:rsidRDefault="00FA5720" w:rsidP="00B01F47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78314E6" w14:textId="77777777" w:rsidR="00FA5720" w:rsidRDefault="00FA5720" w:rsidP="00B01F47">
            <w:pPr>
              <w:spacing w:after="0"/>
            </w:pPr>
            <w:r>
              <w:rPr>
                <w:rFonts w:ascii="Verdana" w:eastAsia="Verdana" w:hAnsi="Verdana" w:cs="Verdana"/>
              </w:rPr>
              <w:t>Verifica scritta</w:t>
            </w:r>
          </w:p>
        </w:tc>
      </w:tr>
      <w:tr w:rsidR="00FA5720" w14:paraId="795D4762" w14:textId="77777777" w:rsidTr="00B01F47">
        <w:trPr>
          <w:trHeight w:val="534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A5FC595" w14:textId="77777777" w:rsidR="00FA5720" w:rsidRDefault="00FA5720" w:rsidP="00B01F47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2BE0D6" w14:textId="77777777" w:rsidR="00FA5720" w:rsidRDefault="00FA5720" w:rsidP="00B01F47">
            <w:pPr>
              <w:spacing w:after="0"/>
            </w:pPr>
            <w:r>
              <w:rPr>
                <w:rFonts w:ascii="Verdana" w:eastAsia="Verdana" w:hAnsi="Verdana" w:cs="Verdana"/>
              </w:rPr>
              <w:t>Verifica scritta semi-strutturata con risposte a scelta multipla, domande aperte, completamento di tabelle</w:t>
            </w:r>
          </w:p>
        </w:tc>
      </w:tr>
    </w:tbl>
    <w:tbl>
      <w:tblPr>
        <w:tblStyle w:val="TableGrid"/>
        <w:tblW w:w="14980" w:type="dxa"/>
        <w:tblInd w:w="-104" w:type="dxa"/>
        <w:tblCellMar>
          <w:top w:w="37" w:type="dxa"/>
          <w:left w:w="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824"/>
        <w:gridCol w:w="14156"/>
      </w:tblGrid>
      <w:tr w:rsidR="00866AB9" w14:paraId="0B599653" w14:textId="77777777">
        <w:trPr>
          <w:trHeight w:val="29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</w:tcPr>
          <w:p w14:paraId="3DFEC715" w14:textId="77777777" w:rsidR="00866AB9" w:rsidRDefault="00866AB9"/>
        </w:tc>
        <w:tc>
          <w:tcPr>
            <w:tcW w:w="14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22833D6" w14:textId="77777777" w:rsidR="00866AB9" w:rsidRDefault="005F6285">
            <w:pPr>
              <w:spacing w:after="0"/>
              <w:ind w:right="706"/>
              <w:jc w:val="center"/>
            </w:pPr>
            <w:r>
              <w:rPr>
                <w:rFonts w:ascii="Verdana" w:eastAsia="Verdana" w:hAnsi="Verdana" w:cs="Verdana"/>
                <w:b/>
                <w:u w:val="single" w:color="000000"/>
              </w:rPr>
              <w:t>STRUMENTI</w:t>
            </w:r>
          </w:p>
        </w:tc>
      </w:tr>
      <w:tr w:rsidR="00866AB9" w14:paraId="0271513C" w14:textId="77777777">
        <w:trPr>
          <w:trHeight w:val="600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06E8B21E" w14:textId="77777777" w:rsidR="00866AB9" w:rsidRDefault="005F6285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2805D2B6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Calcolatrici</w:t>
            </w:r>
          </w:p>
        </w:tc>
      </w:tr>
      <w:tr w:rsidR="00866AB9" w14:paraId="0DBB697B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46185A" w14:textId="77777777" w:rsidR="00866AB9" w:rsidRDefault="005F6285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C211F52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Dispense/materiali forniti dal docente</w:t>
            </w:r>
          </w:p>
        </w:tc>
      </w:tr>
      <w:tr w:rsidR="00866AB9" w14:paraId="230AEC74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9CA3B3E" w14:textId="77777777" w:rsidR="00866AB9" w:rsidRDefault="005F6285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E4FB622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Eserciziari</w:t>
            </w:r>
          </w:p>
        </w:tc>
      </w:tr>
      <w:tr w:rsidR="00866AB9" w14:paraId="293C63D7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51DD728" w14:textId="77777777" w:rsidR="00866AB9" w:rsidRDefault="005F6285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4D42281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Internet</w:t>
            </w:r>
          </w:p>
        </w:tc>
      </w:tr>
      <w:tr w:rsidR="00866AB9" w14:paraId="34DA635B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CCEF2B2" w14:textId="77777777" w:rsidR="00866AB9" w:rsidRDefault="005F6285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A4143FE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Mappe concettuali</w:t>
            </w:r>
          </w:p>
        </w:tc>
      </w:tr>
      <w:tr w:rsidR="00866AB9" w14:paraId="4B7155D5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9226C1B" w14:textId="77777777" w:rsidR="00866AB9" w:rsidRDefault="005F6285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89A1DAC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PC</w:t>
            </w:r>
          </w:p>
        </w:tc>
      </w:tr>
      <w:tr w:rsidR="00866AB9" w14:paraId="406D648E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5F69A14" w14:textId="77777777" w:rsidR="00866AB9" w:rsidRDefault="005F6285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081D8F7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Schemi</w:t>
            </w:r>
          </w:p>
        </w:tc>
      </w:tr>
      <w:tr w:rsidR="00866AB9" w14:paraId="646509E5" w14:textId="77777777">
        <w:trPr>
          <w:trHeight w:val="289"/>
        </w:trPr>
        <w:tc>
          <w:tcPr>
            <w:tcW w:w="8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FB779EC" w14:textId="77777777" w:rsidR="00866AB9" w:rsidRDefault="005F6285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1A63964" w14:textId="50F52FB6" w:rsidR="00A053AE" w:rsidRDefault="005F6285" w:rsidP="00A053AE">
            <w:pPr>
              <w:spacing w:after="7"/>
              <w:jc w:val="both"/>
            </w:pPr>
            <w:r>
              <w:rPr>
                <w:rFonts w:ascii="Verdana" w:eastAsia="Verdana" w:hAnsi="Verdana" w:cs="Verdana"/>
              </w:rPr>
              <w:t xml:space="preserve">Testo in adozione: </w:t>
            </w:r>
            <w:r w:rsidR="00A053AE">
              <w:rPr>
                <w:rFonts w:ascii="Verdana" w:eastAsia="Verdana" w:hAnsi="Verdana" w:cs="Verdana"/>
              </w:rPr>
              <w:t>DTA – DIS</w:t>
            </w:r>
            <w:r w:rsidR="00A053AE">
              <w:rPr>
                <w:rFonts w:ascii="Verdana" w:eastAsia="Verdana" w:hAnsi="Verdana" w:cs="Verdana"/>
              </w:rPr>
              <w:t>CIPLINE TURISTICHE AZIENDALI – 2</w:t>
            </w:r>
            <w:r w:rsidR="00A053AE">
              <w:rPr>
                <w:rFonts w:ascii="Verdana" w:eastAsia="Verdana" w:hAnsi="Verdana" w:cs="Verdana"/>
              </w:rPr>
              <w:t>° volume 2° biennio – Agusani, Cammisa, Matrisciano –</w:t>
            </w:r>
          </w:p>
          <w:p w14:paraId="7CCD2082" w14:textId="32D0CA10" w:rsidR="00866AB9" w:rsidRDefault="00A053AE" w:rsidP="00A053AE">
            <w:pPr>
              <w:spacing w:after="0"/>
            </w:pPr>
            <w:r>
              <w:rPr>
                <w:rFonts w:ascii="Verdana" w:eastAsia="Verdana" w:hAnsi="Verdana" w:cs="Verdana"/>
              </w:rPr>
              <w:t>Editore Scuola e Azienda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866AB9" w14:paraId="77C3CF30" w14:textId="77777777">
        <w:trPr>
          <w:trHeight w:val="53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3397AF9" w14:textId="77777777" w:rsidR="00866AB9" w:rsidRDefault="005F6285">
            <w:pPr>
              <w:spacing w:after="0"/>
              <w:ind w:left="352"/>
              <w:jc w:val="center"/>
            </w:pPr>
            <w:r>
              <w:rPr>
                <w:rFonts w:ascii="Arial" w:eastAsia="Arial" w:hAnsi="Arial" w:cs="Arial"/>
                <w:b/>
              </w:rPr>
              <w:t>●</w:t>
            </w:r>
          </w:p>
        </w:tc>
        <w:tc>
          <w:tcPr>
            <w:tcW w:w="14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2F61B3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Video</w:t>
            </w:r>
          </w:p>
        </w:tc>
      </w:tr>
    </w:tbl>
    <w:p w14:paraId="6AB4A47D" w14:textId="77777777" w:rsidR="00A053AE" w:rsidRDefault="00A053AE">
      <w:pPr>
        <w:spacing w:after="491"/>
        <w:rPr>
          <w:rFonts w:ascii="Verdana" w:eastAsia="Verdana" w:hAnsi="Verdana" w:cs="Verdana"/>
          <w:b/>
          <w:sz w:val="24"/>
        </w:rPr>
      </w:pPr>
    </w:p>
    <w:p w14:paraId="6FE5CAB2" w14:textId="77777777" w:rsidR="00A053AE" w:rsidRDefault="00A053AE">
      <w:pPr>
        <w:spacing w:after="491"/>
        <w:rPr>
          <w:rFonts w:ascii="Verdana" w:eastAsia="Verdana" w:hAnsi="Verdana" w:cs="Verdana"/>
          <w:b/>
          <w:sz w:val="24"/>
        </w:rPr>
      </w:pPr>
    </w:p>
    <w:p w14:paraId="2AC32717" w14:textId="4FD97302" w:rsidR="00A053AE" w:rsidRDefault="00A053AE">
      <w:pPr>
        <w:spacing w:after="491"/>
        <w:rPr>
          <w:rFonts w:ascii="Verdana" w:eastAsia="Verdana" w:hAnsi="Verdana" w:cs="Verdana"/>
          <w:b/>
          <w:sz w:val="24"/>
        </w:rPr>
      </w:pPr>
    </w:p>
    <w:p w14:paraId="641DF56E" w14:textId="212C0CE0" w:rsidR="005F6285" w:rsidRDefault="005F6285">
      <w:pPr>
        <w:spacing w:after="491"/>
        <w:rPr>
          <w:rFonts w:ascii="Verdana" w:eastAsia="Verdana" w:hAnsi="Verdana" w:cs="Verdana"/>
          <w:b/>
          <w:sz w:val="24"/>
        </w:rPr>
      </w:pPr>
    </w:p>
    <w:p w14:paraId="31F6AE90" w14:textId="5A9F4B33" w:rsidR="005F6285" w:rsidRDefault="005F6285">
      <w:pPr>
        <w:spacing w:after="491"/>
        <w:rPr>
          <w:rFonts w:ascii="Verdana" w:eastAsia="Verdana" w:hAnsi="Verdana" w:cs="Verdana"/>
          <w:b/>
          <w:sz w:val="24"/>
        </w:rPr>
      </w:pPr>
    </w:p>
    <w:p w14:paraId="2C14CAB5" w14:textId="529ED260" w:rsidR="005F6285" w:rsidRDefault="005F6285">
      <w:pPr>
        <w:spacing w:after="491"/>
        <w:rPr>
          <w:rFonts w:ascii="Verdana" w:eastAsia="Verdana" w:hAnsi="Verdana" w:cs="Verdana"/>
          <w:b/>
          <w:sz w:val="24"/>
        </w:rPr>
      </w:pPr>
    </w:p>
    <w:p w14:paraId="31F981EB" w14:textId="77777777" w:rsidR="005F6285" w:rsidRDefault="005F6285">
      <w:pPr>
        <w:spacing w:after="491"/>
        <w:rPr>
          <w:rFonts w:ascii="Verdana" w:eastAsia="Verdana" w:hAnsi="Verdana" w:cs="Verdana"/>
          <w:b/>
          <w:sz w:val="24"/>
        </w:rPr>
      </w:pPr>
      <w:bookmarkStart w:id="0" w:name="_GoBack"/>
      <w:bookmarkEnd w:id="0"/>
    </w:p>
    <w:p w14:paraId="2DF0695D" w14:textId="67FE8863" w:rsidR="00866AB9" w:rsidRDefault="005F6285">
      <w:pPr>
        <w:spacing w:after="491"/>
      </w:pPr>
      <w:r>
        <w:rPr>
          <w:rFonts w:ascii="Verdana" w:eastAsia="Verdana" w:hAnsi="Verdana" w:cs="Verdana"/>
          <w:b/>
          <w:sz w:val="24"/>
        </w:rPr>
        <w:t>GRIGLIA DI VALUTAZIONE PER LE PROVE SCRITTE ED ORALI DI ECONOMIA AZIENDALE</w:t>
      </w:r>
    </w:p>
    <w:p w14:paraId="7B06D140" w14:textId="77777777" w:rsidR="00866AB9" w:rsidRDefault="005F6285">
      <w:pPr>
        <w:spacing w:after="18"/>
        <w:ind w:left="-5" w:hanging="10"/>
      </w:pPr>
      <w:r>
        <w:rPr>
          <w:rFonts w:ascii="Verdana" w:eastAsia="Verdana" w:hAnsi="Verdana" w:cs="Verdana"/>
        </w:rPr>
        <w:t>Elementi da valutare:</w:t>
      </w:r>
    </w:p>
    <w:p w14:paraId="4F96747E" w14:textId="77777777" w:rsidR="00866AB9" w:rsidRDefault="005F6285">
      <w:pPr>
        <w:numPr>
          <w:ilvl w:val="0"/>
          <w:numId w:val="2"/>
        </w:numPr>
        <w:spacing w:after="18"/>
        <w:ind w:hanging="297"/>
      </w:pPr>
      <w:r>
        <w:rPr>
          <w:rFonts w:ascii="Verdana" w:eastAsia="Verdana" w:hAnsi="Verdana" w:cs="Verdana"/>
        </w:rPr>
        <w:t>Conoscenza degli elementi caratteristici della disciplina</w:t>
      </w:r>
    </w:p>
    <w:p w14:paraId="59FFE382" w14:textId="77777777" w:rsidR="00866AB9" w:rsidRDefault="005F6285">
      <w:pPr>
        <w:numPr>
          <w:ilvl w:val="0"/>
          <w:numId w:val="2"/>
        </w:numPr>
        <w:spacing w:after="18"/>
        <w:ind w:hanging="297"/>
      </w:pPr>
      <w:r>
        <w:rPr>
          <w:rFonts w:ascii="Verdana" w:eastAsia="Verdana" w:hAnsi="Verdana" w:cs="Verdana"/>
        </w:rPr>
        <w:t>Capacità di applicazione delle regole e delle procedure</w:t>
      </w:r>
    </w:p>
    <w:p w14:paraId="48C7D4FB" w14:textId="77777777" w:rsidR="00866AB9" w:rsidRDefault="005F6285">
      <w:pPr>
        <w:numPr>
          <w:ilvl w:val="0"/>
          <w:numId w:val="2"/>
        </w:numPr>
        <w:spacing w:after="18"/>
        <w:ind w:hanging="297"/>
      </w:pPr>
      <w:r>
        <w:rPr>
          <w:rFonts w:ascii="Verdana" w:eastAsia="Verdana" w:hAnsi="Verdana" w:cs="Verdana"/>
        </w:rPr>
        <w:t>Capacità nella soluzione dei processi contabili, gestionali, organizzativi</w:t>
      </w:r>
    </w:p>
    <w:p w14:paraId="35428A75" w14:textId="77777777" w:rsidR="00866AB9" w:rsidRDefault="005F6285">
      <w:pPr>
        <w:numPr>
          <w:ilvl w:val="0"/>
          <w:numId w:val="2"/>
        </w:numPr>
        <w:spacing w:after="553"/>
        <w:ind w:hanging="297"/>
      </w:pPr>
      <w:r>
        <w:rPr>
          <w:rFonts w:ascii="Verdana" w:eastAsia="Verdana" w:hAnsi="Verdana" w:cs="Verdana"/>
        </w:rPr>
        <w:t>Comprensione e uso del linguaggio specifico</w:t>
      </w:r>
    </w:p>
    <w:tbl>
      <w:tblPr>
        <w:tblStyle w:val="TableGrid"/>
        <w:tblW w:w="14980" w:type="dxa"/>
        <w:tblInd w:w="-4" w:type="dxa"/>
        <w:tblCellMar>
          <w:top w:w="165" w:type="dxa"/>
          <w:left w:w="109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920"/>
        <w:gridCol w:w="4820"/>
        <w:gridCol w:w="3560"/>
        <w:gridCol w:w="1680"/>
      </w:tblGrid>
      <w:tr w:rsidR="00866AB9" w14:paraId="2447769D" w14:textId="77777777">
        <w:trPr>
          <w:trHeight w:val="500"/>
        </w:trPr>
        <w:tc>
          <w:tcPr>
            <w:tcW w:w="9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68C36" w14:textId="77777777" w:rsidR="00866AB9" w:rsidRDefault="005F6285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</w:rPr>
              <w:t>Descrizione degli eleme</w:t>
            </w:r>
            <w:r>
              <w:rPr>
                <w:rFonts w:ascii="Verdana" w:eastAsia="Verdana" w:hAnsi="Verdana" w:cs="Verdana"/>
                <w:b/>
              </w:rPr>
              <w:t>nti di valutazione rilevati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DC80F" w14:textId="77777777" w:rsidR="00866AB9" w:rsidRDefault="005F6285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  <w:b/>
              </w:rPr>
              <w:t>Valutazione sintetica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0DC7D" w14:textId="77777777" w:rsidR="00866AB9" w:rsidRDefault="005F6285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</w:rPr>
              <w:t>Voto</w:t>
            </w:r>
          </w:p>
        </w:tc>
      </w:tr>
      <w:tr w:rsidR="00866AB9" w14:paraId="6740808A" w14:textId="77777777">
        <w:trPr>
          <w:trHeight w:val="48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E1849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>Scritto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68BA7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>Orale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8450F" w14:textId="77777777" w:rsidR="00866AB9" w:rsidRDefault="00866AB9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1D8E" w14:textId="77777777" w:rsidR="00866AB9" w:rsidRDefault="00866AB9"/>
        </w:tc>
      </w:tr>
      <w:tr w:rsidR="00866AB9" w14:paraId="0B1B3356" w14:textId="77777777">
        <w:trPr>
          <w:trHeight w:val="18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01190" w14:textId="77777777" w:rsidR="00866AB9" w:rsidRDefault="005F6285">
            <w:pPr>
              <w:spacing w:after="218"/>
            </w:pPr>
            <w:r>
              <w:rPr>
                <w:rFonts w:ascii="Verdana" w:eastAsia="Verdana" w:hAnsi="Verdana" w:cs="Verdana"/>
              </w:rPr>
              <w:t>1-Tutti i quesiti non presentano risposta</w:t>
            </w:r>
          </w:p>
          <w:p w14:paraId="21FE9C94" w14:textId="77777777" w:rsidR="00866AB9" w:rsidRDefault="005F6285">
            <w:pPr>
              <w:spacing w:after="0"/>
              <w:ind w:right="21"/>
            </w:pPr>
            <w:r>
              <w:rPr>
                <w:rFonts w:ascii="Verdana" w:eastAsia="Verdana" w:hAnsi="Verdana" w:cs="Verdana"/>
              </w:rPr>
              <w:t>2-Molti quesiti,presentano errori gravissimi o soluzioni completamente errate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99662" w14:textId="77777777" w:rsidR="00866AB9" w:rsidRDefault="005F6285">
            <w:pPr>
              <w:spacing w:after="218"/>
            </w:pPr>
            <w:r>
              <w:rPr>
                <w:rFonts w:ascii="Verdana" w:eastAsia="Verdana" w:hAnsi="Verdana" w:cs="Verdana"/>
              </w:rPr>
              <w:t>1-Rifiuto di essere sottoposto a verifica</w:t>
            </w:r>
          </w:p>
          <w:p w14:paraId="339B056B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2-Conoscenza nulla o quasi nulla negli argomenti proposti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BAF37" w14:textId="77777777" w:rsidR="00866AB9" w:rsidRDefault="005F6285">
            <w:pPr>
              <w:spacing w:after="0"/>
              <w:jc w:val="center"/>
            </w:pPr>
            <w:r>
              <w:rPr>
                <w:rFonts w:ascii="Verdana" w:eastAsia="Verdana" w:hAnsi="Verdana" w:cs="Verdana"/>
              </w:rPr>
              <w:t>Nullo o senza elementi significativi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DA68C" w14:textId="77777777" w:rsidR="00866AB9" w:rsidRDefault="005F6285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</w:rPr>
              <w:t>1-2</w:t>
            </w:r>
          </w:p>
        </w:tc>
      </w:tr>
      <w:tr w:rsidR="00866AB9" w14:paraId="46E4A54A" w14:textId="77777777">
        <w:trPr>
          <w:trHeight w:val="26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D2211" w14:textId="77777777" w:rsidR="00866AB9" w:rsidRDefault="005F628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1-Svolgimento di un limitato numero di quesiti</w:t>
            </w:r>
          </w:p>
          <w:p w14:paraId="1A60A604" w14:textId="77777777" w:rsidR="00866AB9" w:rsidRDefault="005F628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2-Gravi mancanze od errori nello svolgimento dell’elaborato</w:t>
            </w:r>
          </w:p>
          <w:p w14:paraId="08CDB801" w14:textId="77777777" w:rsidR="00866AB9" w:rsidRDefault="005F6285">
            <w:pPr>
              <w:spacing w:after="0"/>
              <w:ind w:right="30"/>
            </w:pPr>
            <w:r>
              <w:rPr>
                <w:rFonts w:ascii="Verdana" w:eastAsia="Verdana" w:hAnsi="Verdana" w:cs="Verdana"/>
              </w:rPr>
              <w:t>3-Numerosi errori in quasi tutto l’elaborato anche non gravi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8BBF4" w14:textId="77777777" w:rsidR="00866AB9" w:rsidRDefault="005F6285">
            <w:pPr>
              <w:spacing w:after="218"/>
            </w:pPr>
            <w:r>
              <w:rPr>
                <w:rFonts w:ascii="Verdana" w:eastAsia="Verdana" w:hAnsi="Verdana" w:cs="Verdana"/>
              </w:rPr>
              <w:t>1-Conoscenza frammentaria</w:t>
            </w:r>
          </w:p>
          <w:p w14:paraId="6AEF6551" w14:textId="77777777" w:rsidR="00866AB9" w:rsidRDefault="005F628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2-Incapacità di analisi di semplici problemi</w:t>
            </w:r>
          </w:p>
          <w:p w14:paraId="7D0EC0EB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3-Scarsa padronanza della terminologia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BF82C" w14:textId="77777777" w:rsidR="00866AB9" w:rsidRDefault="005F6285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</w:rPr>
              <w:t>Gravemente insufficiente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C931D" w14:textId="77777777" w:rsidR="00866AB9" w:rsidRDefault="005F6285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</w:rPr>
              <w:t>3-4</w:t>
            </w:r>
          </w:p>
        </w:tc>
      </w:tr>
      <w:tr w:rsidR="00866AB9" w14:paraId="03A5AFBF" w14:textId="77777777">
        <w:trPr>
          <w:trHeight w:val="74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5D522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1-Superficialità nell’analisi degli argomenti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E5D9C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1-conosce</w:t>
            </w:r>
            <w:r>
              <w:rPr>
                <w:rFonts w:ascii="Verdana" w:eastAsia="Verdana" w:hAnsi="Verdana" w:cs="Verdana"/>
              </w:rPr>
              <w:t>nza parziale dei contenuti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9DE80" w14:textId="77777777" w:rsidR="00866AB9" w:rsidRDefault="005F6285">
            <w:pPr>
              <w:spacing w:after="0"/>
              <w:ind w:left="5"/>
              <w:jc w:val="center"/>
            </w:pPr>
            <w:r>
              <w:rPr>
                <w:rFonts w:ascii="Verdana" w:eastAsia="Verdana" w:hAnsi="Verdana" w:cs="Verdana"/>
              </w:rPr>
              <w:t>Insufficiente ma non grave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98A25" w14:textId="77777777" w:rsidR="00866AB9" w:rsidRDefault="005F6285">
            <w:pPr>
              <w:spacing w:after="0"/>
              <w:jc w:val="center"/>
            </w:pPr>
            <w:r>
              <w:rPr>
                <w:rFonts w:ascii="Verdana" w:eastAsia="Verdana" w:hAnsi="Verdana" w:cs="Verdana"/>
                <w:b/>
              </w:rPr>
              <w:t>5</w:t>
            </w:r>
          </w:p>
        </w:tc>
      </w:tr>
    </w:tbl>
    <w:p w14:paraId="0653E112" w14:textId="77777777" w:rsidR="00866AB9" w:rsidRDefault="00866AB9">
      <w:pPr>
        <w:spacing w:after="0"/>
        <w:ind w:left="-1134" w:right="13337"/>
      </w:pPr>
    </w:p>
    <w:tbl>
      <w:tblPr>
        <w:tblStyle w:val="TableGrid"/>
        <w:tblW w:w="14980" w:type="dxa"/>
        <w:tblInd w:w="-4" w:type="dxa"/>
        <w:tblCellMar>
          <w:top w:w="164" w:type="dxa"/>
          <w:left w:w="109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4920"/>
        <w:gridCol w:w="4820"/>
        <w:gridCol w:w="3560"/>
        <w:gridCol w:w="1680"/>
      </w:tblGrid>
      <w:tr w:rsidR="00866AB9" w14:paraId="4BA8A98E" w14:textId="77777777">
        <w:trPr>
          <w:trHeight w:val="26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E293C" w14:textId="77777777" w:rsidR="00866AB9" w:rsidRDefault="005F6285">
            <w:pPr>
              <w:spacing w:after="218"/>
            </w:pPr>
            <w:r>
              <w:rPr>
                <w:rFonts w:ascii="Verdana" w:eastAsia="Verdana" w:hAnsi="Verdana" w:cs="Verdana"/>
              </w:rPr>
              <w:t>proposti</w:t>
            </w:r>
          </w:p>
          <w:p w14:paraId="7DB0B763" w14:textId="77777777" w:rsidR="00866AB9" w:rsidRDefault="005F628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2-Svolgimento solo parziale con elementi di scorrettezza procedurale e modesto livello di elaborazione</w:t>
            </w:r>
          </w:p>
          <w:p w14:paraId="7F7853F0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3-Errori e/o imprecisioni in buona parte dell’elaborato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90B82" w14:textId="77777777" w:rsidR="00866AB9" w:rsidRDefault="005F628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2-difficoltà a costruire in modo autonomo un processo logico di soluzione del problema</w:t>
            </w:r>
          </w:p>
          <w:p w14:paraId="157B54AB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3-uso non corretto della terminologia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BE0D0" w14:textId="77777777" w:rsidR="00866AB9" w:rsidRDefault="00866AB9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C6A59" w14:textId="77777777" w:rsidR="00866AB9" w:rsidRDefault="00866AB9"/>
        </w:tc>
      </w:tr>
      <w:tr w:rsidR="00866AB9" w14:paraId="2D08B76C" w14:textId="77777777">
        <w:trPr>
          <w:trHeight w:val="238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D8288" w14:textId="77777777" w:rsidR="00866AB9" w:rsidRDefault="005F628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1-Correttezza della analisi degli argomenti proposti</w:t>
            </w:r>
          </w:p>
          <w:p w14:paraId="0A055C00" w14:textId="77777777" w:rsidR="00866AB9" w:rsidRDefault="005F6285">
            <w:pPr>
              <w:spacing w:after="0"/>
              <w:ind w:right="269"/>
            </w:pPr>
            <w:r>
              <w:rPr>
                <w:rFonts w:ascii="Verdana" w:eastAsia="Verdana" w:hAnsi="Verdana" w:cs="Verdana"/>
              </w:rPr>
              <w:t>2-Svolgimento adeguato con accettabile capacità di elaborazione 3-Errori e imprecisioni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70F25" w14:textId="77777777" w:rsidR="00866AB9" w:rsidRDefault="005F628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1-conoscenza minima di quasi tutti gli argomenti proposti</w:t>
            </w:r>
          </w:p>
          <w:p w14:paraId="45FCB92F" w14:textId="77777777" w:rsidR="00866AB9" w:rsidRDefault="005F628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adeguata nella risoluzione di problemi semplici</w:t>
            </w:r>
          </w:p>
          <w:p w14:paraId="0B592980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3-esposizione con qualche imprecisione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9DCC7" w14:textId="77777777" w:rsidR="00866AB9" w:rsidRDefault="005F6285">
            <w:pPr>
              <w:spacing w:after="0"/>
              <w:jc w:val="center"/>
            </w:pPr>
            <w:r>
              <w:rPr>
                <w:rFonts w:ascii="Verdana" w:eastAsia="Verdana" w:hAnsi="Verdana" w:cs="Verdana"/>
              </w:rPr>
              <w:t>Sufficiente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7B0DD" w14:textId="77777777" w:rsidR="00866AB9" w:rsidRDefault="005F6285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b/>
              </w:rPr>
              <w:t>6</w:t>
            </w:r>
          </w:p>
        </w:tc>
      </w:tr>
      <w:tr w:rsidR="00866AB9" w14:paraId="1A957F49" w14:textId="77777777">
        <w:trPr>
          <w:trHeight w:val="26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1795C" w14:textId="77777777" w:rsidR="00866AB9" w:rsidRDefault="005F628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1-Svolgimento corretti di quasi tutti i temi proposti</w:t>
            </w:r>
          </w:p>
          <w:p w14:paraId="16499112" w14:textId="77777777" w:rsidR="00866AB9" w:rsidRDefault="005F628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2-Soluzione tecnica degli esercizi proposti, tale da rilevare adeguate capacità</w:t>
            </w:r>
          </w:p>
          <w:p w14:paraId="1F4F206E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3- Qualche errore e incertezze o imprecisioni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BDAFA" w14:textId="77777777" w:rsidR="00866AB9" w:rsidRDefault="005F628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1-conoscenza di quasi tutti gli argomenti richiesti</w:t>
            </w:r>
          </w:p>
          <w:p w14:paraId="2B2C7972" w14:textId="77777777" w:rsidR="00866AB9" w:rsidRDefault="005F628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nella riso</w:t>
            </w:r>
            <w:r>
              <w:rPr>
                <w:rFonts w:ascii="Verdana" w:eastAsia="Verdana" w:hAnsi="Verdana" w:cs="Verdana"/>
              </w:rPr>
              <w:t>luzione in modo autonomo dei problemi semplici</w:t>
            </w:r>
          </w:p>
          <w:p w14:paraId="643BCEF9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3-esposizione corretta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00803" w14:textId="77777777" w:rsidR="00866AB9" w:rsidRDefault="005F6285">
            <w:pPr>
              <w:spacing w:after="0"/>
              <w:jc w:val="center"/>
            </w:pPr>
            <w:r>
              <w:rPr>
                <w:rFonts w:ascii="Verdana" w:eastAsia="Verdana" w:hAnsi="Verdana" w:cs="Verdana"/>
              </w:rPr>
              <w:t>Discreto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047F5" w14:textId="77777777" w:rsidR="00866AB9" w:rsidRDefault="005F6285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b/>
              </w:rPr>
              <w:t>7</w:t>
            </w:r>
          </w:p>
        </w:tc>
      </w:tr>
      <w:tr w:rsidR="00866AB9" w14:paraId="52534795" w14:textId="77777777">
        <w:trPr>
          <w:trHeight w:val="186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0E1F7" w14:textId="77777777" w:rsidR="00866AB9" w:rsidRDefault="005F6285">
            <w:pPr>
              <w:spacing w:after="200" w:line="276" w:lineRule="auto"/>
              <w:ind w:right="31"/>
            </w:pPr>
            <w:r>
              <w:rPr>
                <w:rFonts w:ascii="Verdana" w:eastAsia="Verdana" w:hAnsi="Verdana" w:cs="Verdana"/>
              </w:rPr>
              <w:t>1-svolgimento completo con rielaborazione di tutti gli argomenti</w:t>
            </w:r>
          </w:p>
          <w:p w14:paraId="7829C7C0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2-capacità nella risoluzione dei problemi complessi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F6E0" w14:textId="77777777" w:rsidR="00866AB9" w:rsidRDefault="005F628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1-conoscenza di tutti gli argomenti proposti</w:t>
            </w:r>
          </w:p>
          <w:p w14:paraId="526BDF64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2-capacità e autonomia nella risoluzione dei problemi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5EE73" w14:textId="77777777" w:rsidR="00866AB9" w:rsidRDefault="005F6285">
            <w:pPr>
              <w:spacing w:after="0"/>
              <w:jc w:val="center"/>
            </w:pPr>
            <w:r>
              <w:rPr>
                <w:rFonts w:ascii="Verdana" w:eastAsia="Verdana" w:hAnsi="Verdana" w:cs="Verdana"/>
              </w:rPr>
              <w:t>Buono-ottimo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97390" w14:textId="77777777" w:rsidR="00866AB9" w:rsidRDefault="005F6285">
            <w:pPr>
              <w:spacing w:after="0"/>
              <w:ind w:right="5"/>
              <w:jc w:val="center"/>
            </w:pPr>
            <w:r>
              <w:rPr>
                <w:rFonts w:ascii="Verdana" w:eastAsia="Verdana" w:hAnsi="Verdana" w:cs="Verdana"/>
                <w:b/>
              </w:rPr>
              <w:t>8-9</w:t>
            </w:r>
          </w:p>
        </w:tc>
      </w:tr>
    </w:tbl>
    <w:p w14:paraId="5FEE0B06" w14:textId="77777777" w:rsidR="00866AB9" w:rsidRDefault="00866AB9">
      <w:pPr>
        <w:spacing w:after="0"/>
        <w:ind w:left="-1134" w:right="13337"/>
      </w:pPr>
    </w:p>
    <w:tbl>
      <w:tblPr>
        <w:tblStyle w:val="TableGrid"/>
        <w:tblW w:w="14980" w:type="dxa"/>
        <w:tblInd w:w="-4" w:type="dxa"/>
        <w:tblCellMar>
          <w:top w:w="164" w:type="dxa"/>
          <w:left w:w="109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4920"/>
        <w:gridCol w:w="4820"/>
        <w:gridCol w:w="3560"/>
        <w:gridCol w:w="1680"/>
      </w:tblGrid>
      <w:tr w:rsidR="00866AB9" w14:paraId="48568F0D" w14:textId="77777777">
        <w:trPr>
          <w:trHeight w:val="74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9D499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3-nessun errore, qualche imprecisione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DCF3E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3- proprietà di linguaggio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45950" w14:textId="77777777" w:rsidR="00866AB9" w:rsidRDefault="00866AB9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31918" w14:textId="77777777" w:rsidR="00866AB9" w:rsidRDefault="00866AB9"/>
        </w:tc>
      </w:tr>
      <w:tr w:rsidR="00866AB9" w14:paraId="381C4D1E" w14:textId="77777777">
        <w:trPr>
          <w:trHeight w:val="3280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ABDB0" w14:textId="77777777" w:rsidR="00866AB9" w:rsidRDefault="005F628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1-svolgimento completo con rielaborazione personale dei contenuti, dei concetti e delle procedure</w:t>
            </w:r>
          </w:p>
          <w:p w14:paraId="060BEC39" w14:textId="77777777" w:rsidR="00866AB9" w:rsidRDefault="005F628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di affrontare e risolvere problemi complessi anche in situazioni nuove</w:t>
            </w:r>
          </w:p>
          <w:p w14:paraId="1271EDAC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3-nessun errore e/o imprecisione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7A458" w14:textId="77777777" w:rsidR="00866AB9" w:rsidRDefault="005F6285">
            <w:pPr>
              <w:spacing w:after="200" w:line="276" w:lineRule="auto"/>
              <w:ind w:right="42"/>
            </w:pPr>
            <w:r>
              <w:rPr>
                <w:rFonts w:ascii="Verdana" w:eastAsia="Verdana" w:hAnsi="Verdana" w:cs="Verdana"/>
              </w:rPr>
              <w:t>1-conoscenza e rielaborazione con capacità di sintesi e analitica di contenuti, concetti e procedure</w:t>
            </w:r>
          </w:p>
          <w:p w14:paraId="1B289B0A" w14:textId="77777777" w:rsidR="00866AB9" w:rsidRDefault="005F6285">
            <w:pPr>
              <w:spacing w:after="200" w:line="276" w:lineRule="auto"/>
            </w:pPr>
            <w:r>
              <w:rPr>
                <w:rFonts w:ascii="Verdana" w:eastAsia="Verdana" w:hAnsi="Verdana" w:cs="Verdana"/>
              </w:rPr>
              <w:t>2-capacità di affrontare e risolvere pro</w:t>
            </w:r>
            <w:r>
              <w:rPr>
                <w:rFonts w:ascii="Verdana" w:eastAsia="Verdana" w:hAnsi="Verdana" w:cs="Verdana"/>
              </w:rPr>
              <w:t>blemi complessi anche in situazioni nuove</w:t>
            </w:r>
          </w:p>
          <w:p w14:paraId="7FD084A7" w14:textId="77777777" w:rsidR="00866AB9" w:rsidRDefault="005F6285">
            <w:pPr>
              <w:spacing w:after="0"/>
            </w:pPr>
            <w:r>
              <w:rPr>
                <w:rFonts w:ascii="Verdana" w:eastAsia="Verdana" w:hAnsi="Verdana" w:cs="Verdana"/>
              </w:rPr>
              <w:t>3-proprietà di linguaggio e scorrevolezza nell’esposizione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DF971" w14:textId="77777777" w:rsidR="00866AB9" w:rsidRDefault="005F6285">
            <w:pPr>
              <w:spacing w:after="0"/>
              <w:ind w:left="13"/>
              <w:jc w:val="center"/>
            </w:pPr>
            <w:r>
              <w:rPr>
                <w:rFonts w:ascii="Verdana" w:eastAsia="Verdana" w:hAnsi="Verdana" w:cs="Verdana"/>
              </w:rPr>
              <w:t>Eccellente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7124" w14:textId="77777777" w:rsidR="00866AB9" w:rsidRDefault="005F6285">
            <w:pPr>
              <w:spacing w:after="0"/>
              <w:ind w:left="8"/>
              <w:jc w:val="center"/>
            </w:pPr>
            <w:r>
              <w:rPr>
                <w:rFonts w:ascii="Verdana" w:eastAsia="Verdana" w:hAnsi="Verdana" w:cs="Verdana"/>
                <w:b/>
              </w:rPr>
              <w:t>10</w:t>
            </w:r>
          </w:p>
        </w:tc>
      </w:tr>
    </w:tbl>
    <w:p w14:paraId="30C745FA" w14:textId="77777777" w:rsidR="00000000" w:rsidRDefault="005F6285"/>
    <w:sectPr w:rsidR="00000000">
      <w:pgSz w:w="16840" w:h="11920" w:orient="landscape"/>
      <w:pgMar w:top="710" w:right="3503" w:bottom="119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AE5"/>
    <w:multiLevelType w:val="hybridMultilevel"/>
    <w:tmpl w:val="56E85E94"/>
    <w:lvl w:ilvl="0" w:tplc="9372F564">
      <w:start w:val="1"/>
      <w:numFmt w:val="bullet"/>
      <w:lvlText w:val="●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CE29CB"/>
    <w:multiLevelType w:val="hybridMultilevel"/>
    <w:tmpl w:val="F4E82628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2A6685C"/>
    <w:multiLevelType w:val="hybridMultilevel"/>
    <w:tmpl w:val="B6CE9574"/>
    <w:lvl w:ilvl="0" w:tplc="EC2CE38C">
      <w:start w:val="1"/>
      <w:numFmt w:val="upperLetter"/>
      <w:lvlText w:val="%1."/>
      <w:lvlJc w:val="left"/>
      <w:pPr>
        <w:ind w:left="308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BEC89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A80B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6E2C1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6E156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56C32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C0783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C307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1267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F82541"/>
    <w:multiLevelType w:val="hybridMultilevel"/>
    <w:tmpl w:val="BED800C0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ED431A3"/>
    <w:multiLevelType w:val="hybridMultilevel"/>
    <w:tmpl w:val="EA7C516C"/>
    <w:lvl w:ilvl="0" w:tplc="0410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36935B2A"/>
    <w:multiLevelType w:val="hybridMultilevel"/>
    <w:tmpl w:val="1AB26960"/>
    <w:lvl w:ilvl="0" w:tplc="9372F564">
      <w:start w:val="1"/>
      <w:numFmt w:val="bullet"/>
      <w:lvlText w:val="●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A9D637D"/>
    <w:multiLevelType w:val="hybridMultilevel"/>
    <w:tmpl w:val="0C22D978"/>
    <w:lvl w:ilvl="0" w:tplc="9372F564">
      <w:start w:val="1"/>
      <w:numFmt w:val="bullet"/>
      <w:lvlText w:val="●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7" w15:restartNumberingAfterBreak="0">
    <w:nsid w:val="3D4E246D"/>
    <w:multiLevelType w:val="hybridMultilevel"/>
    <w:tmpl w:val="3552F720"/>
    <w:lvl w:ilvl="0" w:tplc="4F304750">
      <w:start w:val="1"/>
      <w:numFmt w:val="decimal"/>
      <w:lvlText w:val="%1."/>
      <w:lvlJc w:val="left"/>
      <w:pPr>
        <w:ind w:left="2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DCB5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AAC0C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5C723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A278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E074C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8A70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7689E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CA733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A32420"/>
    <w:multiLevelType w:val="hybridMultilevel"/>
    <w:tmpl w:val="471EC95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4D11805"/>
    <w:multiLevelType w:val="hybridMultilevel"/>
    <w:tmpl w:val="6B82BDF8"/>
    <w:lvl w:ilvl="0" w:tplc="8D4AD2D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2513E">
      <w:start w:val="1"/>
      <w:numFmt w:val="bullet"/>
      <w:lvlText w:val="o"/>
      <w:lvlJc w:val="left"/>
      <w:pPr>
        <w:ind w:left="1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0A2D2">
      <w:start w:val="1"/>
      <w:numFmt w:val="bullet"/>
      <w:lvlText w:val="▪"/>
      <w:lvlJc w:val="left"/>
      <w:pPr>
        <w:ind w:left="2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362B72">
      <w:start w:val="1"/>
      <w:numFmt w:val="bullet"/>
      <w:lvlText w:val="•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04AE0">
      <w:start w:val="1"/>
      <w:numFmt w:val="bullet"/>
      <w:lvlText w:val="o"/>
      <w:lvlJc w:val="left"/>
      <w:pPr>
        <w:ind w:left="3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AB65E">
      <w:start w:val="1"/>
      <w:numFmt w:val="bullet"/>
      <w:lvlText w:val="▪"/>
      <w:lvlJc w:val="left"/>
      <w:pPr>
        <w:ind w:left="4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B05EF0">
      <w:start w:val="1"/>
      <w:numFmt w:val="bullet"/>
      <w:lvlText w:val="•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0E86EC">
      <w:start w:val="1"/>
      <w:numFmt w:val="bullet"/>
      <w:lvlText w:val="o"/>
      <w:lvlJc w:val="left"/>
      <w:pPr>
        <w:ind w:left="5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F0DB8A">
      <w:start w:val="1"/>
      <w:numFmt w:val="bullet"/>
      <w:lvlText w:val="▪"/>
      <w:lvlJc w:val="left"/>
      <w:pPr>
        <w:ind w:left="6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0B59C9"/>
    <w:multiLevelType w:val="hybridMultilevel"/>
    <w:tmpl w:val="82FA47C6"/>
    <w:lvl w:ilvl="0" w:tplc="DDF0CA9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8EBF26">
      <w:start w:val="1"/>
      <w:numFmt w:val="bullet"/>
      <w:lvlText w:val="o"/>
      <w:lvlJc w:val="left"/>
      <w:pPr>
        <w:ind w:left="1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C0C4F8">
      <w:start w:val="1"/>
      <w:numFmt w:val="bullet"/>
      <w:lvlText w:val="▪"/>
      <w:lvlJc w:val="left"/>
      <w:pPr>
        <w:ind w:left="2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031DA">
      <w:start w:val="1"/>
      <w:numFmt w:val="bullet"/>
      <w:lvlText w:val="•"/>
      <w:lvlJc w:val="left"/>
      <w:pPr>
        <w:ind w:left="2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0B846">
      <w:start w:val="1"/>
      <w:numFmt w:val="bullet"/>
      <w:lvlText w:val="o"/>
      <w:lvlJc w:val="left"/>
      <w:pPr>
        <w:ind w:left="3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049532">
      <w:start w:val="1"/>
      <w:numFmt w:val="bullet"/>
      <w:lvlText w:val="▪"/>
      <w:lvlJc w:val="left"/>
      <w:pPr>
        <w:ind w:left="4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0A4604">
      <w:start w:val="1"/>
      <w:numFmt w:val="bullet"/>
      <w:lvlText w:val="•"/>
      <w:lvlJc w:val="left"/>
      <w:pPr>
        <w:ind w:left="5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F8F060">
      <w:start w:val="1"/>
      <w:numFmt w:val="bullet"/>
      <w:lvlText w:val="o"/>
      <w:lvlJc w:val="left"/>
      <w:pPr>
        <w:ind w:left="5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848038">
      <w:start w:val="1"/>
      <w:numFmt w:val="bullet"/>
      <w:lvlText w:val="▪"/>
      <w:lvlJc w:val="left"/>
      <w:pPr>
        <w:ind w:left="6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48489F"/>
    <w:multiLevelType w:val="hybridMultilevel"/>
    <w:tmpl w:val="9BDA9F2A"/>
    <w:lvl w:ilvl="0" w:tplc="9372F564">
      <w:start w:val="1"/>
      <w:numFmt w:val="bullet"/>
      <w:lvlText w:val="●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2" w15:restartNumberingAfterBreak="0">
    <w:nsid w:val="66CD1CCC"/>
    <w:multiLevelType w:val="hybridMultilevel"/>
    <w:tmpl w:val="D35E527C"/>
    <w:lvl w:ilvl="0" w:tplc="9372F564">
      <w:start w:val="1"/>
      <w:numFmt w:val="bullet"/>
      <w:lvlText w:val="●"/>
      <w:lvlJc w:val="left"/>
      <w:pPr>
        <w:ind w:left="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3" w15:restartNumberingAfterBreak="0">
    <w:nsid w:val="738D2EC8"/>
    <w:multiLevelType w:val="hybridMultilevel"/>
    <w:tmpl w:val="6798B086"/>
    <w:lvl w:ilvl="0" w:tplc="9372F564">
      <w:start w:val="1"/>
      <w:numFmt w:val="bullet"/>
      <w:lvlText w:val="●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7310">
      <w:start w:val="1"/>
      <w:numFmt w:val="bullet"/>
      <w:lvlText w:val="o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00330">
      <w:start w:val="1"/>
      <w:numFmt w:val="bullet"/>
      <w:lvlText w:val="▪"/>
      <w:lvlJc w:val="left"/>
      <w:pPr>
        <w:ind w:left="1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2EE6C6">
      <w:start w:val="1"/>
      <w:numFmt w:val="bullet"/>
      <w:lvlText w:val="•"/>
      <w:lvlJc w:val="left"/>
      <w:pPr>
        <w:ind w:left="2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94EDD6">
      <w:start w:val="1"/>
      <w:numFmt w:val="bullet"/>
      <w:lvlText w:val="o"/>
      <w:lvlJc w:val="left"/>
      <w:pPr>
        <w:ind w:left="3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CEB458">
      <w:start w:val="1"/>
      <w:numFmt w:val="bullet"/>
      <w:lvlText w:val="▪"/>
      <w:lvlJc w:val="left"/>
      <w:pPr>
        <w:ind w:left="4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A2A58">
      <w:start w:val="1"/>
      <w:numFmt w:val="bullet"/>
      <w:lvlText w:val="•"/>
      <w:lvlJc w:val="left"/>
      <w:pPr>
        <w:ind w:left="4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588296">
      <w:start w:val="1"/>
      <w:numFmt w:val="bullet"/>
      <w:lvlText w:val="o"/>
      <w:lvlJc w:val="left"/>
      <w:pPr>
        <w:ind w:left="5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58CF56">
      <w:start w:val="1"/>
      <w:numFmt w:val="bullet"/>
      <w:lvlText w:val="▪"/>
      <w:lvlJc w:val="left"/>
      <w:pPr>
        <w:ind w:left="6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60305A"/>
    <w:multiLevelType w:val="hybridMultilevel"/>
    <w:tmpl w:val="FDE49E64"/>
    <w:lvl w:ilvl="0" w:tplc="0410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14"/>
  </w:num>
  <w:num w:numId="11">
    <w:abstractNumId w:val="11"/>
  </w:num>
  <w:num w:numId="12">
    <w:abstractNumId w:val="12"/>
  </w:num>
  <w:num w:numId="13">
    <w:abstractNumId w:val="5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B9"/>
    <w:rsid w:val="000D167B"/>
    <w:rsid w:val="00226649"/>
    <w:rsid w:val="00394D8A"/>
    <w:rsid w:val="004074FA"/>
    <w:rsid w:val="005E6BF8"/>
    <w:rsid w:val="005F6285"/>
    <w:rsid w:val="006E79CA"/>
    <w:rsid w:val="007E1F11"/>
    <w:rsid w:val="00866AB9"/>
    <w:rsid w:val="009A1555"/>
    <w:rsid w:val="00A053AE"/>
    <w:rsid w:val="00BE6F00"/>
    <w:rsid w:val="00CC7C56"/>
    <w:rsid w:val="00E32F87"/>
    <w:rsid w:val="00FA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DA3A"/>
  <w15:docId w15:val="{565AA4F6-05D8-469E-B91E-73A2C6CF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A1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QUARTE PERCORSO TECNICO.docx</vt:lpstr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QUARTE PERCORSO TECNICO.docx</dc:title>
  <dc:subject/>
  <dc:creator>Anna D'Angelo</dc:creator>
  <cp:keywords/>
  <cp:lastModifiedBy>Anna D'Angelo</cp:lastModifiedBy>
  <cp:revision>10</cp:revision>
  <dcterms:created xsi:type="dcterms:W3CDTF">2023-10-23T15:11:00Z</dcterms:created>
  <dcterms:modified xsi:type="dcterms:W3CDTF">2023-10-23T20:46:00Z</dcterms:modified>
</cp:coreProperties>
</file>